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901" w:rsidRPr="00406CD6" w:rsidRDefault="00D21901" w:rsidP="004649EB">
      <w:pPr>
        <w:tabs>
          <w:tab w:val="left" w:pos="5805"/>
        </w:tabs>
        <w:jc w:val="center"/>
        <w:rPr>
          <w:b/>
          <w:sz w:val="40"/>
          <w:szCs w:val="40"/>
        </w:rPr>
      </w:pPr>
      <w:r w:rsidRPr="00406CD6">
        <w:rPr>
          <w:b/>
          <w:sz w:val="40"/>
          <w:szCs w:val="40"/>
        </w:rPr>
        <w:t>ПОКАНА</w:t>
      </w:r>
    </w:p>
    <w:p w:rsidR="00E37CDE" w:rsidRPr="00E37CDE" w:rsidRDefault="0052693C" w:rsidP="00E37CDE">
      <w:pPr>
        <w:jc w:val="center"/>
        <w:rPr>
          <w:rStyle w:val="apple-converted-space"/>
          <w:color w:val="111111"/>
          <w:sz w:val="44"/>
          <w:szCs w:val="44"/>
          <w:lang w:val="en-US"/>
        </w:rPr>
      </w:pPr>
      <w:r w:rsidRPr="00E37CDE">
        <w:rPr>
          <w:sz w:val="44"/>
          <w:szCs w:val="44"/>
        </w:rPr>
        <w:t xml:space="preserve">ЗА УЧАСТИЕ  </w:t>
      </w:r>
      <w:r>
        <w:rPr>
          <w:sz w:val="44"/>
          <w:szCs w:val="44"/>
        </w:rPr>
        <w:t>В</w:t>
      </w:r>
      <w:r w:rsidRPr="00E37CDE">
        <w:rPr>
          <w:sz w:val="44"/>
          <w:szCs w:val="44"/>
        </w:rPr>
        <w:t xml:space="preserve"> ПРОВЕЖДАНЕ НА ОБЩЕСТВЕНО ОБСЪЖДАНЕ НА РАЗРАБОТВАНАТА СТРАТЕГИЯ ЗА ВОМР</w:t>
      </w:r>
      <w:r w:rsidRPr="00E37CDE">
        <w:rPr>
          <w:sz w:val="44"/>
          <w:szCs w:val="44"/>
        </w:rPr>
        <w:tab/>
      </w:r>
      <w:r w:rsidR="007C4FCE">
        <w:rPr>
          <w:sz w:val="44"/>
          <w:szCs w:val="44"/>
        </w:rPr>
        <w:t>И КОНФЕРЕНЦИЯ</w:t>
      </w:r>
      <w:bookmarkStart w:id="0" w:name="_GoBack"/>
      <w:bookmarkEnd w:id="0"/>
      <w:r w:rsidRPr="00E37CDE">
        <w:rPr>
          <w:rStyle w:val="apple-converted-space"/>
          <w:color w:val="111111"/>
          <w:sz w:val="44"/>
          <w:szCs w:val="44"/>
        </w:rPr>
        <w:t> </w:t>
      </w:r>
    </w:p>
    <w:p w:rsidR="006D175E" w:rsidRPr="002747AC" w:rsidRDefault="006D175E" w:rsidP="00E37CDE">
      <w:pPr>
        <w:jc w:val="center"/>
        <w:rPr>
          <w:color w:val="111111"/>
        </w:rPr>
      </w:pPr>
      <w:r w:rsidRPr="002747AC">
        <w:rPr>
          <w:color w:val="111111"/>
        </w:rPr>
        <w:t>Срещата се провежда в изпълнение на дейности по проект по Договор № РД 50-1</w:t>
      </w:r>
      <w:r w:rsidR="00BA5A7D">
        <w:rPr>
          <w:color w:val="111111"/>
        </w:rPr>
        <w:t>11</w:t>
      </w:r>
      <w:r w:rsidRPr="002747AC">
        <w:rPr>
          <w:color w:val="111111"/>
        </w:rPr>
        <w:t>/</w:t>
      </w:r>
      <w:r w:rsidR="00BA5A7D" w:rsidRPr="00D54623">
        <w:t>17.08.2016г</w:t>
      </w:r>
      <w:r w:rsidR="00BA5A7D" w:rsidRPr="002747AC">
        <w:rPr>
          <w:color w:val="111111"/>
        </w:rPr>
        <w:t xml:space="preserve"> </w:t>
      </w:r>
      <w:r w:rsidRPr="002747AC">
        <w:rPr>
          <w:color w:val="111111"/>
        </w:rPr>
        <w:t xml:space="preserve"> за предоставяне на безвъзмездна финансова помощ по </w:t>
      </w:r>
      <w:proofErr w:type="spellStart"/>
      <w:r w:rsidRPr="002747AC">
        <w:rPr>
          <w:color w:val="111111"/>
        </w:rPr>
        <w:t>подмярка</w:t>
      </w:r>
      <w:proofErr w:type="spellEnd"/>
      <w:r w:rsidRPr="002747AC">
        <w:rPr>
          <w:color w:val="111111"/>
        </w:rPr>
        <w:t xml:space="preserve"> 19.1</w:t>
      </w:r>
    </w:p>
    <w:p w:rsidR="006D175E" w:rsidRPr="00384256" w:rsidRDefault="006D175E" w:rsidP="00AF3586">
      <w:pPr>
        <w:pStyle w:val="a9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i/>
          <w:color w:val="111111"/>
          <w:sz w:val="28"/>
          <w:szCs w:val="28"/>
        </w:rPr>
      </w:pPr>
      <w:r w:rsidRPr="00384256">
        <w:rPr>
          <w:rStyle w:val="aa"/>
          <w:b/>
          <w:i w:val="0"/>
          <w:color w:val="111111"/>
          <w:sz w:val="28"/>
          <w:szCs w:val="28"/>
          <w:bdr w:val="none" w:sz="0" w:space="0" w:color="auto" w:frame="1"/>
        </w:rPr>
        <w:t>Каним всички заинтересовани страни</w:t>
      </w:r>
      <w:r w:rsidR="00DD6EEA" w:rsidRPr="00384256">
        <w:rPr>
          <w:rStyle w:val="aa"/>
          <w:b/>
          <w:i w:val="0"/>
          <w:color w:val="111111"/>
          <w:sz w:val="28"/>
          <w:szCs w:val="28"/>
          <w:bdr w:val="none" w:sz="0" w:space="0" w:color="auto" w:frame="1"/>
        </w:rPr>
        <w:t xml:space="preserve"> от всички населени места в общините Костинброд и Своге</w:t>
      </w:r>
    </w:p>
    <w:p w:rsidR="00BF64C8" w:rsidRDefault="00BF64C8" w:rsidP="006D175E">
      <w:pPr>
        <w:pStyle w:val="a9"/>
        <w:shd w:val="clear" w:color="auto" w:fill="FFFFFF"/>
        <w:spacing w:before="0" w:beforeAutospacing="0" w:after="0" w:afterAutospacing="0"/>
        <w:jc w:val="center"/>
        <w:textAlignment w:val="baseline"/>
        <w:rPr>
          <w:rStyle w:val="aa"/>
          <w:rFonts w:ascii="inherit" w:hAnsi="inherit" w:cs="Arial"/>
          <w:b/>
          <w:color w:val="111111"/>
          <w:sz w:val="28"/>
          <w:szCs w:val="28"/>
          <w:bdr w:val="none" w:sz="0" w:space="0" w:color="auto" w:frame="1"/>
        </w:rPr>
      </w:pPr>
    </w:p>
    <w:p w:rsidR="00D52DFC" w:rsidRDefault="006D175E" w:rsidP="006D175E">
      <w:pPr>
        <w:pStyle w:val="a9"/>
        <w:shd w:val="clear" w:color="auto" w:fill="FFFFFF"/>
        <w:spacing w:before="0" w:beforeAutospacing="0" w:after="0" w:afterAutospacing="0"/>
        <w:jc w:val="center"/>
        <w:textAlignment w:val="baseline"/>
        <w:rPr>
          <w:rStyle w:val="aa"/>
          <w:rFonts w:ascii="inherit" w:hAnsi="inherit" w:cs="Arial"/>
          <w:b/>
          <w:color w:val="111111"/>
          <w:sz w:val="36"/>
          <w:szCs w:val="36"/>
          <w:bdr w:val="none" w:sz="0" w:space="0" w:color="auto" w:frame="1"/>
        </w:rPr>
      </w:pPr>
      <w:r w:rsidRPr="00D52DFC">
        <w:rPr>
          <w:rStyle w:val="aa"/>
          <w:rFonts w:ascii="inherit" w:hAnsi="inherit" w:cs="Arial"/>
          <w:b/>
          <w:color w:val="111111"/>
          <w:sz w:val="36"/>
          <w:szCs w:val="36"/>
          <w:bdr w:val="none" w:sz="0" w:space="0" w:color="auto" w:frame="1"/>
        </w:rPr>
        <w:t xml:space="preserve">Срещата ще се проведе на </w:t>
      </w:r>
      <w:r w:rsidR="0079393E" w:rsidRPr="0079393E">
        <w:rPr>
          <w:rStyle w:val="aa"/>
          <w:rFonts w:ascii="inherit" w:hAnsi="inherit" w:cs="Arial"/>
          <w:b/>
          <w:color w:val="111111"/>
          <w:sz w:val="52"/>
          <w:szCs w:val="52"/>
          <w:bdr w:val="none" w:sz="0" w:space="0" w:color="auto" w:frame="1"/>
        </w:rPr>
        <w:t>1</w:t>
      </w:r>
      <w:r w:rsidR="003A313D">
        <w:rPr>
          <w:rStyle w:val="aa"/>
          <w:rFonts w:ascii="inherit" w:hAnsi="inherit" w:cs="Arial"/>
          <w:b/>
          <w:color w:val="111111"/>
          <w:sz w:val="52"/>
          <w:szCs w:val="52"/>
          <w:bdr w:val="none" w:sz="0" w:space="0" w:color="auto" w:frame="1"/>
        </w:rPr>
        <w:t>6</w:t>
      </w:r>
      <w:r w:rsidR="00F75A4F">
        <w:rPr>
          <w:rStyle w:val="aa"/>
          <w:rFonts w:ascii="inherit" w:hAnsi="inherit" w:cs="Arial"/>
          <w:b/>
          <w:color w:val="111111"/>
          <w:sz w:val="52"/>
          <w:szCs w:val="52"/>
          <w:bdr w:val="none" w:sz="0" w:space="0" w:color="auto" w:frame="1"/>
          <w:lang w:val="en-US"/>
        </w:rPr>
        <w:t xml:space="preserve"> </w:t>
      </w:r>
      <w:r w:rsidR="00F75A4F" w:rsidRPr="00F75A4F">
        <w:rPr>
          <w:rStyle w:val="aa"/>
          <w:rFonts w:ascii="inherit" w:hAnsi="inherit" w:cs="Arial"/>
          <w:b/>
          <w:color w:val="111111"/>
          <w:sz w:val="56"/>
          <w:szCs w:val="56"/>
          <w:bdr w:val="none" w:sz="0" w:space="0" w:color="auto" w:frame="1"/>
        </w:rPr>
        <w:t>януа</w:t>
      </w:r>
      <w:r w:rsidR="00BB3C06" w:rsidRPr="00F75A4F">
        <w:rPr>
          <w:rStyle w:val="aa"/>
          <w:rFonts w:ascii="inherit" w:hAnsi="inherit" w:cs="Arial"/>
          <w:b/>
          <w:color w:val="111111"/>
          <w:sz w:val="56"/>
          <w:szCs w:val="56"/>
          <w:bdr w:val="none" w:sz="0" w:space="0" w:color="auto" w:frame="1"/>
        </w:rPr>
        <w:t>ри</w:t>
      </w:r>
    </w:p>
    <w:p w:rsidR="00531DF1" w:rsidRPr="00D52DFC" w:rsidRDefault="006D175E" w:rsidP="006D175E">
      <w:pPr>
        <w:pStyle w:val="a9"/>
        <w:shd w:val="clear" w:color="auto" w:fill="FFFFFF"/>
        <w:spacing w:before="0" w:beforeAutospacing="0" w:after="0" w:afterAutospacing="0"/>
        <w:jc w:val="center"/>
        <w:textAlignment w:val="baseline"/>
        <w:rPr>
          <w:rStyle w:val="aa"/>
          <w:rFonts w:ascii="inherit" w:hAnsi="inherit" w:cs="Arial"/>
          <w:b/>
          <w:color w:val="111111"/>
          <w:sz w:val="36"/>
          <w:szCs w:val="36"/>
          <w:bdr w:val="none" w:sz="0" w:space="0" w:color="auto" w:frame="1"/>
        </w:rPr>
      </w:pPr>
      <w:r w:rsidRPr="00D52DFC">
        <w:rPr>
          <w:rStyle w:val="aa"/>
          <w:rFonts w:ascii="inherit" w:hAnsi="inherit" w:cs="Arial"/>
          <w:b/>
          <w:color w:val="111111"/>
          <w:sz w:val="36"/>
          <w:szCs w:val="36"/>
          <w:bdr w:val="none" w:sz="0" w:space="0" w:color="auto" w:frame="1"/>
        </w:rPr>
        <w:t xml:space="preserve"> 201</w:t>
      </w:r>
      <w:r w:rsidR="00F75A4F">
        <w:rPr>
          <w:rStyle w:val="aa"/>
          <w:rFonts w:ascii="inherit" w:hAnsi="inherit" w:cs="Arial"/>
          <w:b/>
          <w:color w:val="111111"/>
          <w:sz w:val="36"/>
          <w:szCs w:val="36"/>
          <w:bdr w:val="none" w:sz="0" w:space="0" w:color="auto" w:frame="1"/>
        </w:rPr>
        <w:t>7</w:t>
      </w:r>
      <w:r w:rsidRPr="00D52DFC">
        <w:rPr>
          <w:rStyle w:val="aa"/>
          <w:rFonts w:ascii="inherit" w:hAnsi="inherit" w:cs="Arial"/>
          <w:b/>
          <w:color w:val="111111"/>
          <w:sz w:val="36"/>
          <w:szCs w:val="36"/>
          <w:bdr w:val="none" w:sz="0" w:space="0" w:color="auto" w:frame="1"/>
        </w:rPr>
        <w:t xml:space="preserve"> г. от </w:t>
      </w:r>
      <w:r w:rsidR="00531DF1" w:rsidRPr="00D52DFC">
        <w:rPr>
          <w:rStyle w:val="aa"/>
          <w:rFonts w:ascii="inherit" w:hAnsi="inherit" w:cs="Arial"/>
          <w:b/>
          <w:color w:val="111111"/>
          <w:sz w:val="36"/>
          <w:szCs w:val="36"/>
          <w:bdr w:val="none" w:sz="0" w:space="0" w:color="auto" w:frame="1"/>
        </w:rPr>
        <w:t>1</w:t>
      </w:r>
      <w:r w:rsidR="003A313D">
        <w:rPr>
          <w:rStyle w:val="aa"/>
          <w:rFonts w:ascii="inherit" w:hAnsi="inherit" w:cs="Arial"/>
          <w:b/>
          <w:color w:val="111111"/>
          <w:sz w:val="36"/>
          <w:szCs w:val="36"/>
          <w:bdr w:val="none" w:sz="0" w:space="0" w:color="auto" w:frame="1"/>
        </w:rPr>
        <w:t>8</w:t>
      </w:r>
      <w:r w:rsidR="00531DF1" w:rsidRPr="00D52DFC">
        <w:rPr>
          <w:rStyle w:val="aa"/>
          <w:rFonts w:ascii="inherit" w:hAnsi="inherit" w:cs="Arial"/>
          <w:b/>
          <w:color w:val="111111"/>
          <w:sz w:val="36"/>
          <w:szCs w:val="36"/>
          <w:bdr w:val="none" w:sz="0" w:space="0" w:color="auto" w:frame="1"/>
        </w:rPr>
        <w:t>.</w:t>
      </w:r>
      <w:r w:rsidR="003A313D">
        <w:rPr>
          <w:rStyle w:val="aa"/>
          <w:rFonts w:ascii="inherit" w:hAnsi="inherit" w:cs="Arial"/>
          <w:b/>
          <w:color w:val="111111"/>
          <w:sz w:val="36"/>
          <w:szCs w:val="36"/>
          <w:bdr w:val="none" w:sz="0" w:space="0" w:color="auto" w:frame="1"/>
        </w:rPr>
        <w:t>0</w:t>
      </w:r>
      <w:r w:rsidR="00531DF1" w:rsidRPr="00D52DFC">
        <w:rPr>
          <w:rStyle w:val="aa"/>
          <w:rFonts w:ascii="inherit" w:hAnsi="inherit" w:cs="Arial"/>
          <w:b/>
          <w:color w:val="111111"/>
          <w:sz w:val="36"/>
          <w:szCs w:val="36"/>
          <w:bdr w:val="none" w:sz="0" w:space="0" w:color="auto" w:frame="1"/>
        </w:rPr>
        <w:t>0</w:t>
      </w:r>
      <w:r w:rsidRPr="00D52DFC">
        <w:rPr>
          <w:rStyle w:val="aa"/>
          <w:rFonts w:ascii="inherit" w:hAnsi="inherit" w:cs="Arial"/>
          <w:b/>
          <w:color w:val="111111"/>
          <w:sz w:val="36"/>
          <w:szCs w:val="36"/>
          <w:bdr w:val="none" w:sz="0" w:space="0" w:color="auto" w:frame="1"/>
        </w:rPr>
        <w:t xml:space="preserve"> часа  в </w:t>
      </w:r>
    </w:p>
    <w:p w:rsidR="00371DEF" w:rsidRDefault="00A31F1D" w:rsidP="00A31F1D">
      <w:pPr>
        <w:pStyle w:val="a9"/>
        <w:shd w:val="clear" w:color="auto" w:fill="FFFFFF"/>
        <w:spacing w:after="0"/>
        <w:jc w:val="center"/>
        <w:textAlignment w:val="baseline"/>
        <w:rPr>
          <w:b/>
          <w:sz w:val="36"/>
          <w:szCs w:val="36"/>
        </w:rPr>
      </w:pPr>
      <w:r w:rsidRPr="00A31F1D">
        <w:rPr>
          <w:b/>
          <w:sz w:val="36"/>
          <w:szCs w:val="36"/>
        </w:rPr>
        <w:t>ПГ“В.Пеев“Гр.Своге</w:t>
      </w:r>
    </w:p>
    <w:p w:rsidR="00254E41" w:rsidRDefault="00254E41" w:rsidP="00254E41">
      <w:pPr>
        <w:pStyle w:val="a9"/>
        <w:shd w:val="clear" w:color="auto" w:fill="FFFFFF"/>
        <w:spacing w:before="0" w:beforeAutospacing="0" w:after="0" w:afterAutospacing="0"/>
        <w:jc w:val="center"/>
        <w:textAlignment w:val="baseline"/>
        <w:rPr>
          <w:rStyle w:val="aa"/>
          <w:rFonts w:ascii="inherit" w:hAnsi="inherit" w:cs="Arial"/>
          <w:b/>
          <w:color w:val="111111"/>
          <w:sz w:val="36"/>
          <w:szCs w:val="36"/>
          <w:bdr w:val="none" w:sz="0" w:space="0" w:color="auto" w:frame="1"/>
        </w:rPr>
      </w:pPr>
      <w:r>
        <w:rPr>
          <w:rStyle w:val="aa"/>
          <w:rFonts w:ascii="inherit" w:hAnsi="inherit" w:cs="Arial"/>
          <w:b/>
          <w:color w:val="111111"/>
          <w:sz w:val="52"/>
          <w:szCs w:val="52"/>
          <w:bdr w:val="none" w:sz="0" w:space="0" w:color="auto" w:frame="1"/>
        </w:rPr>
        <w:t xml:space="preserve">На </w:t>
      </w:r>
      <w:r w:rsidRPr="0079393E">
        <w:rPr>
          <w:rStyle w:val="aa"/>
          <w:rFonts w:ascii="inherit" w:hAnsi="inherit" w:cs="Arial"/>
          <w:b/>
          <w:color w:val="111111"/>
          <w:sz w:val="52"/>
          <w:szCs w:val="52"/>
          <w:bdr w:val="none" w:sz="0" w:space="0" w:color="auto" w:frame="1"/>
        </w:rPr>
        <w:t>1</w:t>
      </w:r>
      <w:r>
        <w:rPr>
          <w:rStyle w:val="aa"/>
          <w:rFonts w:ascii="inherit" w:hAnsi="inherit" w:cs="Arial"/>
          <w:b/>
          <w:color w:val="111111"/>
          <w:sz w:val="52"/>
          <w:szCs w:val="52"/>
          <w:bdr w:val="none" w:sz="0" w:space="0" w:color="auto" w:frame="1"/>
        </w:rPr>
        <w:t>7</w:t>
      </w:r>
      <w:r>
        <w:rPr>
          <w:rStyle w:val="aa"/>
          <w:rFonts w:ascii="inherit" w:hAnsi="inherit" w:cs="Arial"/>
          <w:b/>
          <w:color w:val="111111"/>
          <w:sz w:val="52"/>
          <w:szCs w:val="52"/>
          <w:bdr w:val="none" w:sz="0" w:space="0" w:color="auto" w:frame="1"/>
          <w:lang w:val="en-US"/>
        </w:rPr>
        <w:t xml:space="preserve"> </w:t>
      </w:r>
      <w:r w:rsidRPr="00F75A4F">
        <w:rPr>
          <w:rStyle w:val="aa"/>
          <w:rFonts w:ascii="inherit" w:hAnsi="inherit" w:cs="Arial"/>
          <w:b/>
          <w:color w:val="111111"/>
          <w:sz w:val="56"/>
          <w:szCs w:val="56"/>
          <w:bdr w:val="none" w:sz="0" w:space="0" w:color="auto" w:frame="1"/>
        </w:rPr>
        <w:t>януари</w:t>
      </w:r>
      <w:r w:rsidR="007C4FCE" w:rsidRPr="007C4FCE">
        <w:t xml:space="preserve"> </w:t>
      </w:r>
      <w:r w:rsidR="007C4FCE" w:rsidRPr="007C4FCE">
        <w:rPr>
          <w:rStyle w:val="aa"/>
          <w:rFonts w:ascii="inherit" w:hAnsi="inherit" w:cs="Arial"/>
          <w:b/>
          <w:color w:val="111111"/>
          <w:sz w:val="56"/>
          <w:szCs w:val="56"/>
          <w:bdr w:val="none" w:sz="0" w:space="0" w:color="auto" w:frame="1"/>
        </w:rPr>
        <w:t>ще се проведе</w:t>
      </w:r>
      <w:r w:rsidR="007C4FCE">
        <w:rPr>
          <w:rStyle w:val="aa"/>
          <w:rFonts w:ascii="inherit" w:hAnsi="inherit" w:cs="Arial"/>
          <w:b/>
          <w:color w:val="111111"/>
          <w:sz w:val="56"/>
          <w:szCs w:val="56"/>
          <w:bdr w:val="none" w:sz="0" w:space="0" w:color="auto" w:frame="1"/>
        </w:rPr>
        <w:t xml:space="preserve"> КОНФЕРЕНЦИЯ</w:t>
      </w:r>
    </w:p>
    <w:p w:rsidR="00254E41" w:rsidRPr="00D52DFC" w:rsidRDefault="00254E41" w:rsidP="00254E41">
      <w:pPr>
        <w:pStyle w:val="a9"/>
        <w:shd w:val="clear" w:color="auto" w:fill="FFFFFF"/>
        <w:spacing w:before="0" w:beforeAutospacing="0" w:after="0" w:afterAutospacing="0"/>
        <w:jc w:val="center"/>
        <w:textAlignment w:val="baseline"/>
        <w:rPr>
          <w:rStyle w:val="aa"/>
          <w:rFonts w:ascii="inherit" w:hAnsi="inherit" w:cs="Arial"/>
          <w:b/>
          <w:color w:val="111111"/>
          <w:sz w:val="36"/>
          <w:szCs w:val="36"/>
          <w:bdr w:val="none" w:sz="0" w:space="0" w:color="auto" w:frame="1"/>
        </w:rPr>
      </w:pPr>
      <w:r w:rsidRPr="00D52DFC">
        <w:rPr>
          <w:rStyle w:val="aa"/>
          <w:rFonts w:ascii="inherit" w:hAnsi="inherit" w:cs="Arial"/>
          <w:b/>
          <w:color w:val="111111"/>
          <w:sz w:val="36"/>
          <w:szCs w:val="36"/>
          <w:bdr w:val="none" w:sz="0" w:space="0" w:color="auto" w:frame="1"/>
        </w:rPr>
        <w:t xml:space="preserve"> </w:t>
      </w:r>
    </w:p>
    <w:p w:rsidR="00254E41" w:rsidRPr="00D52DFC" w:rsidRDefault="00254E41" w:rsidP="00254E41">
      <w:pPr>
        <w:pStyle w:val="a9"/>
        <w:shd w:val="clear" w:color="auto" w:fill="FFFFFF"/>
        <w:spacing w:before="0" w:beforeAutospacing="0" w:after="0" w:afterAutospacing="0"/>
        <w:jc w:val="center"/>
        <w:textAlignment w:val="baseline"/>
        <w:rPr>
          <w:rStyle w:val="aa"/>
          <w:rFonts w:ascii="inherit" w:hAnsi="inherit" w:cs="Arial"/>
          <w:b/>
          <w:color w:val="111111"/>
          <w:sz w:val="36"/>
          <w:szCs w:val="36"/>
          <w:bdr w:val="none" w:sz="0" w:space="0" w:color="auto" w:frame="1"/>
        </w:rPr>
      </w:pPr>
      <w:r w:rsidRPr="00D52DFC">
        <w:rPr>
          <w:rStyle w:val="aa"/>
          <w:rFonts w:ascii="inherit" w:hAnsi="inherit" w:cs="Arial"/>
          <w:b/>
          <w:color w:val="111111"/>
          <w:sz w:val="36"/>
          <w:szCs w:val="36"/>
          <w:bdr w:val="none" w:sz="0" w:space="0" w:color="auto" w:frame="1"/>
        </w:rPr>
        <w:t>от 1</w:t>
      </w:r>
      <w:r>
        <w:rPr>
          <w:rStyle w:val="aa"/>
          <w:rFonts w:ascii="inherit" w:hAnsi="inherit" w:cs="Arial"/>
          <w:b/>
          <w:color w:val="111111"/>
          <w:sz w:val="36"/>
          <w:szCs w:val="36"/>
          <w:bdr w:val="none" w:sz="0" w:space="0" w:color="auto" w:frame="1"/>
        </w:rPr>
        <w:t>8</w:t>
      </w:r>
      <w:r w:rsidRPr="00D52DFC">
        <w:rPr>
          <w:rStyle w:val="aa"/>
          <w:rFonts w:ascii="inherit" w:hAnsi="inherit" w:cs="Arial"/>
          <w:b/>
          <w:color w:val="111111"/>
          <w:sz w:val="36"/>
          <w:szCs w:val="36"/>
          <w:bdr w:val="none" w:sz="0" w:space="0" w:color="auto" w:frame="1"/>
        </w:rPr>
        <w:t>.</w:t>
      </w:r>
      <w:r>
        <w:rPr>
          <w:rStyle w:val="aa"/>
          <w:rFonts w:ascii="inherit" w:hAnsi="inherit" w:cs="Arial"/>
          <w:b/>
          <w:color w:val="111111"/>
          <w:sz w:val="36"/>
          <w:szCs w:val="36"/>
          <w:bdr w:val="none" w:sz="0" w:space="0" w:color="auto" w:frame="1"/>
        </w:rPr>
        <w:t>0</w:t>
      </w:r>
      <w:r w:rsidRPr="00D52DFC">
        <w:rPr>
          <w:rStyle w:val="aa"/>
          <w:rFonts w:ascii="inherit" w:hAnsi="inherit" w:cs="Arial"/>
          <w:b/>
          <w:color w:val="111111"/>
          <w:sz w:val="36"/>
          <w:szCs w:val="36"/>
          <w:bdr w:val="none" w:sz="0" w:space="0" w:color="auto" w:frame="1"/>
        </w:rPr>
        <w:t xml:space="preserve">0 часа  в </w:t>
      </w:r>
    </w:p>
    <w:p w:rsidR="00DD6EEA" w:rsidRPr="00D52DFC" w:rsidRDefault="00254E41" w:rsidP="007C4FCE">
      <w:pPr>
        <w:pStyle w:val="a9"/>
        <w:shd w:val="clear" w:color="auto" w:fill="FFFFFF"/>
        <w:spacing w:after="0"/>
        <w:jc w:val="center"/>
        <w:textAlignment w:val="baseline"/>
        <w:rPr>
          <w:b/>
          <w:sz w:val="36"/>
          <w:szCs w:val="36"/>
        </w:rPr>
      </w:pPr>
      <w:r w:rsidRPr="00A31F1D">
        <w:rPr>
          <w:b/>
          <w:sz w:val="36"/>
          <w:szCs w:val="36"/>
        </w:rPr>
        <w:t>ПГ“В.Пеев“Гр.Своге</w:t>
      </w:r>
    </w:p>
    <w:sectPr w:rsidR="00DD6EEA" w:rsidRPr="00D52DFC" w:rsidSect="00606E6C">
      <w:headerReference w:type="default" r:id="rId7"/>
      <w:pgSz w:w="11906" w:h="16838"/>
      <w:pgMar w:top="1417" w:right="991" w:bottom="1417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E0E" w:rsidRDefault="00715E0E" w:rsidP="002551F3">
      <w:pPr>
        <w:spacing w:after="0" w:line="240" w:lineRule="auto"/>
      </w:pPr>
      <w:r>
        <w:separator/>
      </w:r>
    </w:p>
  </w:endnote>
  <w:endnote w:type="continuationSeparator" w:id="0">
    <w:p w:rsidR="00715E0E" w:rsidRDefault="00715E0E" w:rsidP="00255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E0E" w:rsidRDefault="00715E0E" w:rsidP="002551F3">
      <w:pPr>
        <w:spacing w:after="0" w:line="240" w:lineRule="auto"/>
      </w:pPr>
      <w:r>
        <w:separator/>
      </w:r>
    </w:p>
  </w:footnote>
  <w:footnote w:type="continuationSeparator" w:id="0">
    <w:p w:rsidR="00715E0E" w:rsidRDefault="00715E0E" w:rsidP="002551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1F3" w:rsidRPr="002551F3" w:rsidRDefault="00DD0FC3" w:rsidP="00EA4785">
    <w:pPr>
      <w:tabs>
        <w:tab w:val="left" w:pos="5580"/>
      </w:tabs>
      <w:spacing w:after="0" w:line="240" w:lineRule="auto"/>
      <w:rPr>
        <w:rFonts w:ascii="Times New Roman" w:eastAsia="Times New Roman" w:hAnsi="Times New Roman" w:cs="Times New Roman"/>
        <w:b/>
        <w:bCs/>
        <w:i/>
        <w:iCs/>
        <w:sz w:val="24"/>
        <w:szCs w:val="20"/>
      </w:rPr>
    </w:pPr>
    <w:r>
      <w:rPr>
        <w:rFonts w:ascii="Times New Roman" w:eastAsia="Times New Roman" w:hAnsi="Times New Roman" w:cs="Times New Roman"/>
        <w:noProof/>
        <w:sz w:val="24"/>
        <w:szCs w:val="20"/>
        <w:lang w:eastAsia="bg-BG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4674870</wp:posOffset>
          </wp:positionH>
          <wp:positionV relativeFrom="paragraph">
            <wp:posOffset>-2540</wp:posOffset>
          </wp:positionV>
          <wp:extent cx="771525" cy="561975"/>
          <wp:effectExtent l="0" t="0" r="9525" b="9525"/>
          <wp:wrapTight wrapText="bothSides">
            <wp:wrapPolygon edited="0">
              <wp:start x="0" y="0"/>
              <wp:lineTo x="0" y="21234"/>
              <wp:lineTo x="21333" y="21234"/>
              <wp:lineTo x="21333" y="0"/>
              <wp:lineTo x="0" y="0"/>
            </wp:wrapPolygon>
          </wp:wrapTight>
          <wp:docPr id="2" name="Картина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noProof/>
        <w:sz w:val="24"/>
        <w:szCs w:val="20"/>
        <w:lang w:eastAsia="bg-BG"/>
      </w:rPr>
      <w:drawing>
        <wp:anchor distT="0" distB="0" distL="114300" distR="114300" simplePos="0" relativeHeight="251661312" behindDoc="0" locked="0" layoutInCell="1" allowOverlap="0">
          <wp:simplePos x="0" y="0"/>
          <wp:positionH relativeFrom="column">
            <wp:posOffset>3119755</wp:posOffset>
          </wp:positionH>
          <wp:positionV relativeFrom="paragraph">
            <wp:posOffset>45720</wp:posOffset>
          </wp:positionV>
          <wp:extent cx="1076325" cy="552450"/>
          <wp:effectExtent l="0" t="0" r="9525" b="0"/>
          <wp:wrapNone/>
          <wp:docPr id="4" name="Картина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551F3">
      <w:rPr>
        <w:rFonts w:ascii="Times New Roman" w:eastAsia="Times New Roman" w:hAnsi="Times New Roman" w:cs="Times New Roman"/>
        <w:noProof/>
        <w:sz w:val="24"/>
        <w:szCs w:val="20"/>
        <w:lang w:eastAsia="bg-BG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1702435</wp:posOffset>
          </wp:positionH>
          <wp:positionV relativeFrom="paragraph">
            <wp:posOffset>-116840</wp:posOffset>
          </wp:positionV>
          <wp:extent cx="1084580" cy="711835"/>
          <wp:effectExtent l="0" t="0" r="1270" b="0"/>
          <wp:wrapSquare wrapText="bothSides"/>
          <wp:docPr id="3" name="Картина 3" descr="БГ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БГ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4580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551F3">
      <w:rPr>
        <w:rFonts w:ascii="Times New Roman" w:eastAsia="Times New Roman" w:hAnsi="Times New Roman" w:cs="Times New Roman"/>
        <w:b/>
        <w:bCs/>
        <w:i/>
        <w:iCs/>
        <w:noProof/>
        <w:sz w:val="24"/>
        <w:szCs w:val="20"/>
        <w:lang w:eastAsia="bg-BG"/>
      </w:rPr>
      <w:drawing>
        <wp:inline distT="0" distB="0" distL="0" distR="0">
          <wp:extent cx="1524000" cy="771525"/>
          <wp:effectExtent l="0" t="0" r="0" b="9525"/>
          <wp:docPr id="1" name="Картина 1" descr="IUL5DkMv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UL5DkMvk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 w:cs="Times New Roman"/>
        <w:b/>
        <w:bCs/>
        <w:i/>
        <w:iCs/>
        <w:sz w:val="24"/>
        <w:szCs w:val="20"/>
      </w:rPr>
      <w:tab/>
    </w:r>
  </w:p>
  <w:p w:rsidR="00B73045" w:rsidRDefault="00EA4785" w:rsidP="00B73045">
    <w:pPr>
      <w:tabs>
        <w:tab w:val="left" w:pos="1125"/>
        <w:tab w:val="center" w:pos="4536"/>
        <w:tab w:val="center" w:pos="4677"/>
        <w:tab w:val="right" w:pos="9072"/>
      </w:tabs>
      <w:rPr>
        <w:rFonts w:ascii="Times New Roman" w:eastAsia="Times New Roman" w:hAnsi="Times New Roman" w:cs="Times New Roman"/>
        <w:b/>
        <w:bCs/>
        <w:i/>
        <w:iCs/>
        <w:sz w:val="24"/>
        <w:szCs w:val="20"/>
      </w:rPr>
    </w:pPr>
    <w:r>
      <w:rPr>
        <w:rFonts w:ascii="Times New Roman" w:eastAsia="Times New Roman" w:hAnsi="Times New Roman" w:cs="Times New Roman"/>
        <w:b/>
        <w:bCs/>
        <w:i/>
        <w:iCs/>
        <w:sz w:val="24"/>
        <w:szCs w:val="20"/>
      </w:rPr>
      <w:tab/>
    </w:r>
    <w:r w:rsidRPr="00EA4785">
      <w:rPr>
        <w:rFonts w:ascii="Times New Roman" w:eastAsia="Times New Roman" w:hAnsi="Times New Roman" w:cs="Times New Roman"/>
        <w:b/>
        <w:bCs/>
        <w:i/>
        <w:iCs/>
        <w:sz w:val="24"/>
        <w:szCs w:val="20"/>
      </w:rPr>
      <w:t xml:space="preserve">                      </w:t>
    </w:r>
    <w:r w:rsidR="00B73045">
      <w:rPr>
        <w:rFonts w:ascii="Times New Roman" w:eastAsia="Times New Roman" w:hAnsi="Times New Roman" w:cs="Times New Roman"/>
        <w:b/>
        <w:bCs/>
        <w:i/>
        <w:iCs/>
        <w:sz w:val="24"/>
        <w:szCs w:val="20"/>
      </w:rPr>
      <w:t xml:space="preserve">           </w:t>
    </w:r>
    <w:r w:rsidRPr="00EA4785">
      <w:rPr>
        <w:rFonts w:ascii="Times New Roman" w:eastAsia="Times New Roman" w:hAnsi="Times New Roman" w:cs="Times New Roman"/>
        <w:b/>
        <w:bCs/>
        <w:i/>
        <w:iCs/>
        <w:sz w:val="24"/>
        <w:szCs w:val="20"/>
      </w:rPr>
      <w:t xml:space="preserve">  </w:t>
    </w:r>
    <w:r>
      <w:rPr>
        <w:rFonts w:ascii="Times New Roman" w:eastAsia="Times New Roman" w:hAnsi="Times New Roman" w:cs="Times New Roman"/>
        <w:b/>
        <w:bCs/>
        <w:i/>
        <w:iCs/>
        <w:noProof/>
        <w:sz w:val="24"/>
        <w:szCs w:val="20"/>
        <w:lang w:eastAsia="bg-BG"/>
      </w:rPr>
      <w:drawing>
        <wp:inline distT="0" distB="0" distL="0" distR="0">
          <wp:extent cx="762000" cy="781050"/>
          <wp:effectExtent l="0" t="0" r="0" b="0"/>
          <wp:docPr id="6" name="Картина 6" descr="so_k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o_kb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A4785">
      <w:rPr>
        <w:rFonts w:ascii="Times New Roman" w:eastAsia="Times New Roman" w:hAnsi="Times New Roman" w:cs="Times New Roman"/>
        <w:b/>
        <w:bCs/>
        <w:i/>
        <w:iCs/>
        <w:sz w:val="24"/>
        <w:szCs w:val="20"/>
      </w:rPr>
      <w:t xml:space="preserve"> </w:t>
    </w:r>
    <w:r>
      <w:rPr>
        <w:rFonts w:ascii="Times New Roman" w:eastAsia="Times New Roman" w:hAnsi="Times New Roman" w:cs="Times New Roman"/>
        <w:b/>
        <w:bCs/>
        <w:i/>
        <w:iCs/>
        <w:noProof/>
        <w:sz w:val="24"/>
        <w:szCs w:val="20"/>
        <w:lang w:eastAsia="bg-BG"/>
      </w:rPr>
      <w:drawing>
        <wp:inline distT="0" distB="0" distL="0" distR="0">
          <wp:extent cx="714375" cy="838200"/>
          <wp:effectExtent l="0" t="0" r="9525" b="0"/>
          <wp:docPr id="5" name="Картина 5" descr="so_s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o_sv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73045" w:rsidRPr="00B73045" w:rsidRDefault="00B73045" w:rsidP="00B73045">
    <w:pPr>
      <w:tabs>
        <w:tab w:val="left" w:pos="1125"/>
        <w:tab w:val="center" w:pos="4536"/>
        <w:tab w:val="center" w:pos="4677"/>
        <w:tab w:val="right" w:pos="9072"/>
      </w:tabs>
      <w:jc w:val="center"/>
      <w:rPr>
        <w:rFonts w:ascii="Times New Roman" w:eastAsia="Times New Roman" w:hAnsi="Times New Roman" w:cs="Times New Roman"/>
        <w:b/>
        <w:bCs/>
        <w:i/>
        <w:iCs/>
        <w:sz w:val="24"/>
        <w:szCs w:val="20"/>
      </w:rPr>
    </w:pPr>
    <w:r w:rsidRPr="00B73045">
      <w:rPr>
        <w:rFonts w:ascii="Times New Roman" w:eastAsia="Times New Roman" w:hAnsi="Times New Roman" w:cs="Times New Roman"/>
        <w:b/>
        <w:bCs/>
        <w:i/>
        <w:iCs/>
        <w:sz w:val="24"/>
        <w:szCs w:val="20"/>
      </w:rPr>
      <w:t>П</w:t>
    </w:r>
    <w:r w:rsidRPr="00B73045">
      <w:rPr>
        <w:rFonts w:ascii="Times New Roman" w:eastAsia="Times New Roman" w:hAnsi="Times New Roman" w:cs="Times New Roman"/>
        <w:b/>
        <w:bCs/>
        <w:i/>
        <w:iCs/>
        <w:sz w:val="24"/>
        <w:szCs w:val="20"/>
        <w:lang w:val="en-GB"/>
      </w:rPr>
      <w:t>РОГРАМА ЗА РАЗВИТИЕ НА СЕЛСКИТЕ РАЙОНИ</w:t>
    </w:r>
    <w:r w:rsidRPr="00B73045">
      <w:rPr>
        <w:rFonts w:ascii="Times New Roman" w:eastAsia="Times New Roman" w:hAnsi="Times New Roman" w:cs="Times New Roman"/>
        <w:b/>
        <w:bCs/>
        <w:i/>
        <w:iCs/>
        <w:sz w:val="24"/>
        <w:szCs w:val="20"/>
      </w:rPr>
      <w:t xml:space="preserve"> 2014-2020г.</w:t>
    </w:r>
  </w:p>
  <w:p w:rsidR="00B73045" w:rsidRPr="00B73045" w:rsidRDefault="00B73045" w:rsidP="00B73045">
    <w:pPr>
      <w:pBdr>
        <w:bottom w:val="single" w:sz="12" w:space="2" w:color="auto"/>
      </w:pBdr>
      <w:tabs>
        <w:tab w:val="center" w:pos="4536"/>
        <w:tab w:val="right" w:pos="9072"/>
      </w:tabs>
      <w:spacing w:after="120" w:line="252" w:lineRule="auto"/>
      <w:jc w:val="center"/>
      <w:rPr>
        <w:rFonts w:ascii="Times New Roman" w:eastAsia="Times New Roman" w:hAnsi="Times New Roman" w:cs="Times New Roman"/>
        <w:b/>
        <w:bCs/>
        <w:i/>
        <w:iCs/>
        <w:sz w:val="24"/>
        <w:szCs w:val="20"/>
      </w:rPr>
    </w:pPr>
    <w:r w:rsidRPr="00B73045">
      <w:rPr>
        <w:rFonts w:ascii="Times New Roman" w:eastAsia="Times New Roman" w:hAnsi="Times New Roman" w:cs="Times New Roman"/>
        <w:b/>
        <w:bCs/>
        <w:i/>
        <w:iCs/>
        <w:sz w:val="24"/>
        <w:szCs w:val="20"/>
        <w:lang w:val="en-GB"/>
      </w:rPr>
      <w:t>„</w:t>
    </w:r>
    <w:proofErr w:type="spellStart"/>
    <w:r w:rsidRPr="00B73045">
      <w:rPr>
        <w:rFonts w:ascii="Times New Roman" w:eastAsia="Times New Roman" w:hAnsi="Times New Roman" w:cs="Times New Roman"/>
        <w:b/>
        <w:bCs/>
        <w:i/>
        <w:iCs/>
        <w:sz w:val="24"/>
        <w:szCs w:val="20"/>
        <w:lang w:val="en-GB"/>
      </w:rPr>
      <w:t>Европейски</w:t>
    </w:r>
    <w:proofErr w:type="spellEnd"/>
    <w:r w:rsidRPr="00B73045">
      <w:rPr>
        <w:rFonts w:ascii="Times New Roman" w:eastAsia="Times New Roman" w:hAnsi="Times New Roman" w:cs="Times New Roman"/>
        <w:b/>
        <w:bCs/>
        <w:i/>
        <w:iCs/>
        <w:sz w:val="24"/>
        <w:szCs w:val="20"/>
        <w:lang w:val="en-GB"/>
      </w:rPr>
      <w:t xml:space="preserve"> </w:t>
    </w:r>
    <w:proofErr w:type="spellStart"/>
    <w:r w:rsidRPr="00B73045">
      <w:rPr>
        <w:rFonts w:ascii="Times New Roman" w:eastAsia="Times New Roman" w:hAnsi="Times New Roman" w:cs="Times New Roman"/>
        <w:b/>
        <w:bCs/>
        <w:i/>
        <w:iCs/>
        <w:sz w:val="24"/>
        <w:szCs w:val="20"/>
        <w:lang w:val="en-GB"/>
      </w:rPr>
      <w:t>земеделски</w:t>
    </w:r>
    <w:proofErr w:type="spellEnd"/>
    <w:r w:rsidRPr="00B73045">
      <w:rPr>
        <w:rFonts w:ascii="Times New Roman" w:eastAsia="Times New Roman" w:hAnsi="Times New Roman" w:cs="Times New Roman"/>
        <w:b/>
        <w:bCs/>
        <w:i/>
        <w:iCs/>
        <w:sz w:val="24"/>
        <w:szCs w:val="20"/>
        <w:lang w:val="en-GB"/>
      </w:rPr>
      <w:t xml:space="preserve"> </w:t>
    </w:r>
    <w:proofErr w:type="spellStart"/>
    <w:r w:rsidRPr="00B73045">
      <w:rPr>
        <w:rFonts w:ascii="Times New Roman" w:eastAsia="Times New Roman" w:hAnsi="Times New Roman" w:cs="Times New Roman"/>
        <w:b/>
        <w:bCs/>
        <w:i/>
        <w:iCs/>
        <w:sz w:val="24"/>
        <w:szCs w:val="20"/>
        <w:lang w:val="en-GB"/>
      </w:rPr>
      <w:t>фонд</w:t>
    </w:r>
    <w:proofErr w:type="spellEnd"/>
    <w:r w:rsidRPr="00B73045">
      <w:rPr>
        <w:rFonts w:ascii="Times New Roman" w:eastAsia="Times New Roman" w:hAnsi="Times New Roman" w:cs="Times New Roman"/>
        <w:b/>
        <w:bCs/>
        <w:i/>
        <w:iCs/>
        <w:sz w:val="24"/>
        <w:szCs w:val="20"/>
        <w:lang w:val="en-GB"/>
      </w:rPr>
      <w:t xml:space="preserve"> </w:t>
    </w:r>
    <w:proofErr w:type="spellStart"/>
    <w:r w:rsidRPr="00B73045">
      <w:rPr>
        <w:rFonts w:ascii="Times New Roman" w:eastAsia="Times New Roman" w:hAnsi="Times New Roman" w:cs="Times New Roman"/>
        <w:b/>
        <w:bCs/>
        <w:i/>
        <w:iCs/>
        <w:sz w:val="24"/>
        <w:szCs w:val="20"/>
        <w:lang w:val="en-GB"/>
      </w:rPr>
      <w:t>за</w:t>
    </w:r>
    <w:proofErr w:type="spellEnd"/>
    <w:r w:rsidRPr="00B73045">
      <w:rPr>
        <w:rFonts w:ascii="Times New Roman" w:eastAsia="Times New Roman" w:hAnsi="Times New Roman" w:cs="Times New Roman"/>
        <w:b/>
        <w:bCs/>
        <w:i/>
        <w:iCs/>
        <w:sz w:val="24"/>
        <w:szCs w:val="20"/>
        <w:lang w:val="en-GB"/>
      </w:rPr>
      <w:t xml:space="preserve"> </w:t>
    </w:r>
    <w:proofErr w:type="spellStart"/>
    <w:r w:rsidRPr="00B73045">
      <w:rPr>
        <w:rFonts w:ascii="Times New Roman" w:eastAsia="Times New Roman" w:hAnsi="Times New Roman" w:cs="Times New Roman"/>
        <w:b/>
        <w:bCs/>
        <w:i/>
        <w:iCs/>
        <w:sz w:val="24"/>
        <w:szCs w:val="20"/>
        <w:lang w:val="en-GB"/>
      </w:rPr>
      <w:t>развитие</w:t>
    </w:r>
    <w:proofErr w:type="spellEnd"/>
    <w:r w:rsidRPr="00B73045">
      <w:rPr>
        <w:rFonts w:ascii="Times New Roman" w:eastAsia="Times New Roman" w:hAnsi="Times New Roman" w:cs="Times New Roman"/>
        <w:b/>
        <w:bCs/>
        <w:i/>
        <w:iCs/>
        <w:sz w:val="24"/>
        <w:szCs w:val="20"/>
        <w:lang w:val="en-GB"/>
      </w:rPr>
      <w:t xml:space="preserve"> </w:t>
    </w:r>
    <w:proofErr w:type="spellStart"/>
    <w:r w:rsidRPr="00B73045">
      <w:rPr>
        <w:rFonts w:ascii="Times New Roman" w:eastAsia="Times New Roman" w:hAnsi="Times New Roman" w:cs="Times New Roman"/>
        <w:b/>
        <w:bCs/>
        <w:i/>
        <w:iCs/>
        <w:sz w:val="24"/>
        <w:szCs w:val="20"/>
        <w:lang w:val="en-GB"/>
      </w:rPr>
      <w:t>на</w:t>
    </w:r>
    <w:proofErr w:type="spellEnd"/>
    <w:r w:rsidRPr="00B73045">
      <w:rPr>
        <w:rFonts w:ascii="Times New Roman" w:eastAsia="Times New Roman" w:hAnsi="Times New Roman" w:cs="Times New Roman"/>
        <w:b/>
        <w:bCs/>
        <w:i/>
        <w:iCs/>
        <w:sz w:val="24"/>
        <w:szCs w:val="20"/>
        <w:lang w:val="en-GB"/>
      </w:rPr>
      <w:t xml:space="preserve"> </w:t>
    </w:r>
    <w:proofErr w:type="spellStart"/>
    <w:r w:rsidRPr="00B73045">
      <w:rPr>
        <w:rFonts w:ascii="Times New Roman" w:eastAsia="Times New Roman" w:hAnsi="Times New Roman" w:cs="Times New Roman"/>
        <w:b/>
        <w:bCs/>
        <w:i/>
        <w:iCs/>
        <w:sz w:val="24"/>
        <w:szCs w:val="20"/>
        <w:lang w:val="en-GB"/>
      </w:rPr>
      <w:t>селските</w:t>
    </w:r>
    <w:proofErr w:type="spellEnd"/>
    <w:r w:rsidRPr="00B73045">
      <w:rPr>
        <w:rFonts w:ascii="Times New Roman" w:eastAsia="Times New Roman" w:hAnsi="Times New Roman" w:cs="Times New Roman"/>
        <w:b/>
        <w:bCs/>
        <w:i/>
        <w:iCs/>
        <w:sz w:val="24"/>
        <w:szCs w:val="20"/>
        <w:lang w:val="en-GB"/>
      </w:rPr>
      <w:t xml:space="preserve"> </w:t>
    </w:r>
    <w:proofErr w:type="spellStart"/>
    <w:r w:rsidRPr="00B73045">
      <w:rPr>
        <w:rFonts w:ascii="Times New Roman" w:eastAsia="Times New Roman" w:hAnsi="Times New Roman" w:cs="Times New Roman"/>
        <w:b/>
        <w:bCs/>
        <w:i/>
        <w:iCs/>
        <w:sz w:val="24"/>
        <w:szCs w:val="20"/>
        <w:lang w:val="en-GB"/>
      </w:rPr>
      <w:t>райони</w:t>
    </w:r>
    <w:proofErr w:type="spellEnd"/>
    <w:r w:rsidRPr="00B73045">
      <w:rPr>
        <w:rFonts w:ascii="Times New Roman" w:eastAsia="Times New Roman" w:hAnsi="Times New Roman" w:cs="Times New Roman"/>
        <w:b/>
        <w:bCs/>
        <w:i/>
        <w:iCs/>
        <w:sz w:val="24"/>
        <w:szCs w:val="20"/>
        <w:lang w:val="en-GB"/>
      </w:rPr>
      <w:t xml:space="preserve"> –</w:t>
    </w:r>
  </w:p>
  <w:p w:rsidR="00B73045" w:rsidRPr="00B73045" w:rsidRDefault="00B73045" w:rsidP="00B73045">
    <w:pPr>
      <w:pBdr>
        <w:bottom w:val="single" w:sz="12" w:space="2" w:color="auto"/>
      </w:pBdr>
      <w:tabs>
        <w:tab w:val="center" w:pos="4536"/>
        <w:tab w:val="right" w:pos="9072"/>
      </w:tabs>
      <w:spacing w:after="120" w:line="252" w:lineRule="auto"/>
      <w:jc w:val="center"/>
      <w:rPr>
        <w:rFonts w:ascii="Times New Roman" w:eastAsia="Times New Roman" w:hAnsi="Times New Roman" w:cs="Times New Roman"/>
        <w:b/>
        <w:bCs/>
        <w:i/>
        <w:iCs/>
        <w:sz w:val="24"/>
        <w:szCs w:val="20"/>
      </w:rPr>
    </w:pPr>
    <w:proofErr w:type="spellStart"/>
    <w:r w:rsidRPr="00B73045">
      <w:rPr>
        <w:rFonts w:ascii="Times New Roman" w:eastAsia="Times New Roman" w:hAnsi="Times New Roman" w:cs="Times New Roman"/>
        <w:b/>
        <w:bCs/>
        <w:i/>
        <w:iCs/>
        <w:sz w:val="24"/>
        <w:szCs w:val="20"/>
        <w:lang w:val="en-GB"/>
      </w:rPr>
      <w:t>Европа</w:t>
    </w:r>
    <w:proofErr w:type="spellEnd"/>
    <w:r w:rsidRPr="00B73045">
      <w:rPr>
        <w:rFonts w:ascii="Times New Roman" w:eastAsia="Times New Roman" w:hAnsi="Times New Roman" w:cs="Times New Roman"/>
        <w:b/>
        <w:bCs/>
        <w:i/>
        <w:iCs/>
        <w:sz w:val="24"/>
        <w:szCs w:val="20"/>
        <w:lang w:val="en-GB"/>
      </w:rPr>
      <w:t xml:space="preserve"> </w:t>
    </w:r>
    <w:proofErr w:type="spellStart"/>
    <w:r w:rsidRPr="00B73045">
      <w:rPr>
        <w:rFonts w:ascii="Times New Roman" w:eastAsia="Times New Roman" w:hAnsi="Times New Roman" w:cs="Times New Roman"/>
        <w:b/>
        <w:bCs/>
        <w:i/>
        <w:iCs/>
        <w:sz w:val="24"/>
        <w:szCs w:val="20"/>
        <w:lang w:val="en-GB"/>
      </w:rPr>
      <w:t>инвестира</w:t>
    </w:r>
    <w:proofErr w:type="spellEnd"/>
    <w:r w:rsidRPr="00B73045">
      <w:rPr>
        <w:rFonts w:ascii="Times New Roman" w:eastAsia="Times New Roman" w:hAnsi="Times New Roman" w:cs="Times New Roman"/>
        <w:b/>
        <w:bCs/>
        <w:i/>
        <w:iCs/>
        <w:sz w:val="24"/>
        <w:szCs w:val="20"/>
        <w:lang w:val="en-GB"/>
      </w:rPr>
      <w:t xml:space="preserve"> в </w:t>
    </w:r>
    <w:proofErr w:type="spellStart"/>
    <w:r w:rsidRPr="00B73045">
      <w:rPr>
        <w:rFonts w:ascii="Times New Roman" w:eastAsia="Times New Roman" w:hAnsi="Times New Roman" w:cs="Times New Roman"/>
        <w:b/>
        <w:bCs/>
        <w:i/>
        <w:iCs/>
        <w:sz w:val="24"/>
        <w:szCs w:val="20"/>
        <w:lang w:val="en-GB"/>
      </w:rPr>
      <w:t>селските</w:t>
    </w:r>
    <w:proofErr w:type="spellEnd"/>
    <w:r w:rsidRPr="00B73045">
      <w:rPr>
        <w:rFonts w:ascii="Times New Roman" w:eastAsia="Times New Roman" w:hAnsi="Times New Roman" w:cs="Times New Roman"/>
        <w:b/>
        <w:bCs/>
        <w:i/>
        <w:iCs/>
        <w:sz w:val="24"/>
        <w:szCs w:val="20"/>
        <w:lang w:val="en-GB"/>
      </w:rPr>
      <w:t xml:space="preserve"> </w:t>
    </w:r>
    <w:proofErr w:type="spellStart"/>
    <w:r w:rsidRPr="00B73045">
      <w:rPr>
        <w:rFonts w:ascii="Times New Roman" w:eastAsia="Times New Roman" w:hAnsi="Times New Roman" w:cs="Times New Roman"/>
        <w:b/>
        <w:bCs/>
        <w:i/>
        <w:iCs/>
        <w:sz w:val="24"/>
        <w:szCs w:val="20"/>
        <w:lang w:val="en-GB"/>
      </w:rPr>
      <w:t>райони</w:t>
    </w:r>
    <w:proofErr w:type="spellEnd"/>
    <w:r w:rsidRPr="00B73045">
      <w:rPr>
        <w:rFonts w:ascii="Times New Roman" w:eastAsia="Times New Roman" w:hAnsi="Times New Roman" w:cs="Times New Roman"/>
        <w:b/>
        <w:bCs/>
        <w:i/>
        <w:iCs/>
        <w:sz w:val="24"/>
        <w:szCs w:val="20"/>
        <w:lang w:val="en-GB"/>
      </w:rPr>
      <w:t>”</w:t>
    </w:r>
    <w:r w:rsidRPr="00B73045">
      <w:rPr>
        <w:rFonts w:ascii="Times New Roman" w:eastAsia="Times New Roman" w:hAnsi="Times New Roman" w:cs="Times New Roman"/>
        <w:b/>
        <w:bCs/>
        <w:i/>
        <w:iCs/>
        <w:sz w:val="24"/>
        <w:szCs w:val="20"/>
      </w:rPr>
      <w:t>,</w:t>
    </w:r>
  </w:p>
  <w:p w:rsidR="00B73045" w:rsidRPr="00B73045" w:rsidRDefault="00B73045" w:rsidP="00B73045">
    <w:pPr>
      <w:pBdr>
        <w:bottom w:val="single" w:sz="12" w:space="2" w:color="auto"/>
      </w:pBdr>
      <w:tabs>
        <w:tab w:val="center" w:pos="4536"/>
        <w:tab w:val="right" w:pos="9072"/>
      </w:tabs>
      <w:spacing w:after="120" w:line="252" w:lineRule="auto"/>
      <w:jc w:val="center"/>
      <w:rPr>
        <w:rFonts w:ascii="Times New Roman" w:eastAsia="Times New Roman" w:hAnsi="Times New Roman" w:cs="Times New Roman"/>
        <w:b/>
        <w:caps/>
        <w:sz w:val="32"/>
        <w:szCs w:val="32"/>
      </w:rPr>
    </w:pPr>
    <w:r w:rsidRPr="00B73045">
      <w:rPr>
        <w:rFonts w:ascii="Times New Roman" w:eastAsia="Times New Roman" w:hAnsi="Times New Roman" w:cs="Times New Roman"/>
        <w:b/>
        <w:bCs/>
        <w:i/>
        <w:iCs/>
        <w:sz w:val="32"/>
        <w:szCs w:val="32"/>
      </w:rPr>
      <w:t xml:space="preserve">„ </w:t>
    </w:r>
    <w:r w:rsidRPr="00B73045">
      <w:rPr>
        <w:rFonts w:ascii="Times New Roman" w:eastAsia="Times New Roman" w:hAnsi="Times New Roman" w:cs="Times New Roman"/>
        <w:b/>
        <w:bCs/>
        <w:i/>
        <w:iCs/>
        <w:sz w:val="32"/>
        <w:szCs w:val="32"/>
        <w:lang w:val="en-GB"/>
      </w:rPr>
      <w:t>М</w:t>
    </w:r>
    <w:proofErr w:type="spellStart"/>
    <w:r w:rsidRPr="00B73045">
      <w:rPr>
        <w:rFonts w:ascii="Times New Roman" w:eastAsia="Times New Roman" w:hAnsi="Times New Roman" w:cs="Times New Roman"/>
        <w:b/>
        <w:bCs/>
        <w:i/>
        <w:iCs/>
        <w:sz w:val="32"/>
        <w:szCs w:val="32"/>
      </w:rPr>
      <w:t>естна</w:t>
    </w:r>
    <w:proofErr w:type="spellEnd"/>
    <w:r w:rsidRPr="00B73045">
      <w:rPr>
        <w:rFonts w:ascii="Times New Roman" w:eastAsia="Times New Roman" w:hAnsi="Times New Roman" w:cs="Times New Roman"/>
        <w:b/>
        <w:bCs/>
        <w:i/>
        <w:iCs/>
        <w:sz w:val="32"/>
        <w:szCs w:val="32"/>
      </w:rPr>
      <w:t xml:space="preserve"> </w:t>
    </w:r>
    <w:r w:rsidRPr="00B73045">
      <w:rPr>
        <w:rFonts w:ascii="Times New Roman" w:eastAsia="Times New Roman" w:hAnsi="Times New Roman" w:cs="Times New Roman"/>
        <w:b/>
        <w:bCs/>
        <w:i/>
        <w:iCs/>
        <w:sz w:val="32"/>
        <w:szCs w:val="32"/>
        <w:lang w:val="en-GB"/>
      </w:rPr>
      <w:t>И</w:t>
    </w:r>
    <w:proofErr w:type="spellStart"/>
    <w:r w:rsidRPr="00B73045">
      <w:rPr>
        <w:rFonts w:ascii="Times New Roman" w:eastAsia="Times New Roman" w:hAnsi="Times New Roman" w:cs="Times New Roman"/>
        <w:b/>
        <w:bCs/>
        <w:i/>
        <w:iCs/>
        <w:sz w:val="32"/>
        <w:szCs w:val="32"/>
      </w:rPr>
      <w:t>нициативна</w:t>
    </w:r>
    <w:proofErr w:type="spellEnd"/>
    <w:r w:rsidRPr="00B73045">
      <w:rPr>
        <w:rFonts w:ascii="Times New Roman" w:eastAsia="Times New Roman" w:hAnsi="Times New Roman" w:cs="Times New Roman"/>
        <w:b/>
        <w:bCs/>
        <w:i/>
        <w:iCs/>
        <w:sz w:val="32"/>
        <w:szCs w:val="32"/>
      </w:rPr>
      <w:t xml:space="preserve"> </w:t>
    </w:r>
    <w:r w:rsidRPr="00B73045">
      <w:rPr>
        <w:rFonts w:ascii="Times New Roman" w:eastAsia="Times New Roman" w:hAnsi="Times New Roman" w:cs="Times New Roman"/>
        <w:b/>
        <w:bCs/>
        <w:i/>
        <w:iCs/>
        <w:sz w:val="32"/>
        <w:szCs w:val="32"/>
        <w:lang w:val="en-GB"/>
      </w:rPr>
      <w:t>Г</w:t>
    </w:r>
    <w:proofErr w:type="spellStart"/>
    <w:r w:rsidRPr="00B73045">
      <w:rPr>
        <w:rFonts w:ascii="Times New Roman" w:eastAsia="Times New Roman" w:hAnsi="Times New Roman" w:cs="Times New Roman"/>
        <w:b/>
        <w:bCs/>
        <w:i/>
        <w:iCs/>
        <w:sz w:val="32"/>
        <w:szCs w:val="32"/>
      </w:rPr>
      <w:t>рупа</w:t>
    </w:r>
    <w:proofErr w:type="spellEnd"/>
    <w:r w:rsidRPr="00B73045">
      <w:rPr>
        <w:rFonts w:ascii="Times New Roman" w:eastAsia="Times New Roman" w:hAnsi="Times New Roman" w:cs="Times New Roman"/>
        <w:b/>
        <w:bCs/>
        <w:i/>
        <w:iCs/>
        <w:sz w:val="32"/>
        <w:szCs w:val="32"/>
      </w:rPr>
      <w:t xml:space="preserve"> /МИГ/</w:t>
    </w:r>
    <w:r w:rsidRPr="00B73045">
      <w:rPr>
        <w:rFonts w:ascii="Times New Roman" w:eastAsia="Times New Roman" w:hAnsi="Times New Roman" w:cs="Times New Roman"/>
        <w:b/>
        <w:bCs/>
        <w:i/>
        <w:iCs/>
        <w:sz w:val="32"/>
        <w:szCs w:val="32"/>
        <w:lang w:val="en-GB"/>
      </w:rPr>
      <w:t xml:space="preserve"> </w:t>
    </w:r>
    <w:r w:rsidRPr="00B73045">
      <w:rPr>
        <w:rFonts w:ascii="Times New Roman" w:eastAsia="Times New Roman" w:hAnsi="Times New Roman" w:cs="Times New Roman"/>
        <w:b/>
        <w:bCs/>
        <w:i/>
        <w:iCs/>
        <w:sz w:val="32"/>
        <w:szCs w:val="32"/>
      </w:rPr>
      <w:t>Костинброд –Своге“</w:t>
    </w:r>
  </w:p>
  <w:p w:rsidR="002551F3" w:rsidRDefault="002551F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508"/>
    <w:rsid w:val="00000626"/>
    <w:rsid w:val="00024C2F"/>
    <w:rsid w:val="000A0255"/>
    <w:rsid w:val="0017519C"/>
    <w:rsid w:val="001B0892"/>
    <w:rsid w:val="00254E41"/>
    <w:rsid w:val="002551F3"/>
    <w:rsid w:val="0026204D"/>
    <w:rsid w:val="002668AC"/>
    <w:rsid w:val="002747AC"/>
    <w:rsid w:val="002935E5"/>
    <w:rsid w:val="002C308D"/>
    <w:rsid w:val="002F4EA7"/>
    <w:rsid w:val="00371DEF"/>
    <w:rsid w:val="0037600F"/>
    <w:rsid w:val="00384256"/>
    <w:rsid w:val="003A313D"/>
    <w:rsid w:val="003B0FED"/>
    <w:rsid w:val="003E7A0A"/>
    <w:rsid w:val="0040547C"/>
    <w:rsid w:val="00406CD6"/>
    <w:rsid w:val="0041201F"/>
    <w:rsid w:val="004322FB"/>
    <w:rsid w:val="0044670D"/>
    <w:rsid w:val="004649EB"/>
    <w:rsid w:val="00522BF2"/>
    <w:rsid w:val="0052693C"/>
    <w:rsid w:val="00531DF1"/>
    <w:rsid w:val="00541FC5"/>
    <w:rsid w:val="005A2508"/>
    <w:rsid w:val="00606E6C"/>
    <w:rsid w:val="006240A1"/>
    <w:rsid w:val="006506DC"/>
    <w:rsid w:val="006A194F"/>
    <w:rsid w:val="006B7A1F"/>
    <w:rsid w:val="006C5CC8"/>
    <w:rsid w:val="006C7EB7"/>
    <w:rsid w:val="006D175E"/>
    <w:rsid w:val="006D50BF"/>
    <w:rsid w:val="00715E0E"/>
    <w:rsid w:val="00716CED"/>
    <w:rsid w:val="0079393E"/>
    <w:rsid w:val="00796553"/>
    <w:rsid w:val="007C4FCE"/>
    <w:rsid w:val="007D5341"/>
    <w:rsid w:val="00811C5E"/>
    <w:rsid w:val="008120C0"/>
    <w:rsid w:val="008345D7"/>
    <w:rsid w:val="0085676C"/>
    <w:rsid w:val="00861D27"/>
    <w:rsid w:val="008A7460"/>
    <w:rsid w:val="00973A88"/>
    <w:rsid w:val="0097799B"/>
    <w:rsid w:val="009A7B56"/>
    <w:rsid w:val="009C07CF"/>
    <w:rsid w:val="009D5340"/>
    <w:rsid w:val="009F0A50"/>
    <w:rsid w:val="00A0438E"/>
    <w:rsid w:val="00A31F1D"/>
    <w:rsid w:val="00A93412"/>
    <w:rsid w:val="00A96B33"/>
    <w:rsid w:val="00AF3586"/>
    <w:rsid w:val="00B1553F"/>
    <w:rsid w:val="00B54CED"/>
    <w:rsid w:val="00B73045"/>
    <w:rsid w:val="00B761C3"/>
    <w:rsid w:val="00B904D8"/>
    <w:rsid w:val="00BA3509"/>
    <w:rsid w:val="00BA5A7D"/>
    <w:rsid w:val="00BB275E"/>
    <w:rsid w:val="00BB3C06"/>
    <w:rsid w:val="00BD4B6D"/>
    <w:rsid w:val="00BF1799"/>
    <w:rsid w:val="00BF64C8"/>
    <w:rsid w:val="00C15E93"/>
    <w:rsid w:val="00C22DAF"/>
    <w:rsid w:val="00C342AF"/>
    <w:rsid w:val="00C57014"/>
    <w:rsid w:val="00D21901"/>
    <w:rsid w:val="00D50195"/>
    <w:rsid w:val="00D52DFC"/>
    <w:rsid w:val="00D54623"/>
    <w:rsid w:val="00D612D8"/>
    <w:rsid w:val="00DD0FC3"/>
    <w:rsid w:val="00DD6EEA"/>
    <w:rsid w:val="00DF2092"/>
    <w:rsid w:val="00DF6F40"/>
    <w:rsid w:val="00E01981"/>
    <w:rsid w:val="00E1288C"/>
    <w:rsid w:val="00E2537F"/>
    <w:rsid w:val="00E37CDE"/>
    <w:rsid w:val="00EA4785"/>
    <w:rsid w:val="00F37A05"/>
    <w:rsid w:val="00F45B33"/>
    <w:rsid w:val="00F526BE"/>
    <w:rsid w:val="00F616B0"/>
    <w:rsid w:val="00F75A4F"/>
    <w:rsid w:val="00F90DB0"/>
    <w:rsid w:val="00FF5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51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2551F3"/>
  </w:style>
  <w:style w:type="paragraph" w:styleId="a5">
    <w:name w:val="footer"/>
    <w:basedOn w:val="a"/>
    <w:link w:val="a6"/>
    <w:uiPriority w:val="99"/>
    <w:unhideWhenUsed/>
    <w:rsid w:val="002551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2551F3"/>
  </w:style>
  <w:style w:type="paragraph" w:styleId="a7">
    <w:name w:val="Balloon Text"/>
    <w:basedOn w:val="a"/>
    <w:link w:val="a8"/>
    <w:uiPriority w:val="99"/>
    <w:semiHidden/>
    <w:unhideWhenUsed/>
    <w:rsid w:val="002551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2551F3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6D17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pple-converted-space">
    <w:name w:val="apple-converted-space"/>
    <w:basedOn w:val="a0"/>
    <w:rsid w:val="006D175E"/>
  </w:style>
  <w:style w:type="character" w:styleId="aa">
    <w:name w:val="Emphasis"/>
    <w:basedOn w:val="a0"/>
    <w:uiPriority w:val="20"/>
    <w:qFormat/>
    <w:rsid w:val="006D175E"/>
    <w:rPr>
      <w:i/>
      <w:iCs/>
    </w:rPr>
  </w:style>
  <w:style w:type="character" w:styleId="ab">
    <w:name w:val="Strong"/>
    <w:basedOn w:val="a0"/>
    <w:uiPriority w:val="22"/>
    <w:qFormat/>
    <w:rsid w:val="006D175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51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2551F3"/>
  </w:style>
  <w:style w:type="paragraph" w:styleId="a5">
    <w:name w:val="footer"/>
    <w:basedOn w:val="a"/>
    <w:link w:val="a6"/>
    <w:uiPriority w:val="99"/>
    <w:unhideWhenUsed/>
    <w:rsid w:val="002551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2551F3"/>
  </w:style>
  <w:style w:type="paragraph" w:styleId="a7">
    <w:name w:val="Balloon Text"/>
    <w:basedOn w:val="a"/>
    <w:link w:val="a8"/>
    <w:uiPriority w:val="99"/>
    <w:semiHidden/>
    <w:unhideWhenUsed/>
    <w:rsid w:val="002551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2551F3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6D17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pple-converted-space">
    <w:name w:val="apple-converted-space"/>
    <w:basedOn w:val="a0"/>
    <w:rsid w:val="006D175E"/>
  </w:style>
  <w:style w:type="character" w:styleId="aa">
    <w:name w:val="Emphasis"/>
    <w:basedOn w:val="a0"/>
    <w:uiPriority w:val="20"/>
    <w:qFormat/>
    <w:rsid w:val="006D175E"/>
    <w:rPr>
      <w:i/>
      <w:iCs/>
    </w:rPr>
  </w:style>
  <w:style w:type="character" w:styleId="ab">
    <w:name w:val="Strong"/>
    <w:basedOn w:val="a0"/>
    <w:uiPriority w:val="22"/>
    <w:qFormat/>
    <w:rsid w:val="006D175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192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ObA Kostinbrod</Company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Pavlin Avramov</dc:creator>
  <cp:lastModifiedBy>ewro-pav.</cp:lastModifiedBy>
  <cp:revision>7</cp:revision>
  <cp:lastPrinted>2016-10-04T06:44:00Z</cp:lastPrinted>
  <dcterms:created xsi:type="dcterms:W3CDTF">2017-01-11T15:01:00Z</dcterms:created>
  <dcterms:modified xsi:type="dcterms:W3CDTF">2017-01-11T15:05:00Z</dcterms:modified>
</cp:coreProperties>
</file>