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XSpec="center" w:tblpY="-374"/>
        <w:tblW w:w="9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/>
      </w:tblPr>
      <w:tblGrid>
        <w:gridCol w:w="1828"/>
        <w:gridCol w:w="1682"/>
        <w:gridCol w:w="236"/>
        <w:gridCol w:w="1923"/>
        <w:gridCol w:w="1737"/>
        <w:gridCol w:w="1800"/>
      </w:tblGrid>
      <w:tr w:rsidR="008734AC" w:rsidTr="000D6125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8734AC" w:rsidRPr="00B410BA" w:rsidRDefault="008734AC" w:rsidP="008734A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</w:rPr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7727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410BA"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</w:rPr>
              <w:t>зз</w:t>
            </w: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  <w:p w:rsidR="008734AC" w:rsidRDefault="008734AC" w:rsidP="008734AC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0D6125" w:rsidRDefault="008734AC" w:rsidP="008734AC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7728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D6125" w:rsidRDefault="000D6125" w:rsidP="000D6125"/>
          <w:p w:rsidR="000D6125" w:rsidRDefault="000D6125" w:rsidP="000D6125"/>
          <w:p w:rsidR="000D6125" w:rsidRDefault="000D6125" w:rsidP="000D6125"/>
          <w:p w:rsidR="008734AC" w:rsidRPr="000D6125" w:rsidRDefault="000D6125" w:rsidP="000D6125">
            <w:r>
              <w:t xml:space="preserve">     </w:t>
            </w:r>
          </w:p>
        </w:tc>
        <w:tc>
          <w:tcPr>
            <w:tcW w:w="236" w:type="dxa"/>
            <w:tcBorders>
              <w:bottom w:val="double" w:sz="4" w:space="0" w:color="767171" w:themeColor="background2" w:themeShade="80"/>
            </w:tcBorders>
          </w:tcPr>
          <w:p w:rsidR="008734AC" w:rsidRDefault="008734AC" w:rsidP="008734AC">
            <w:pPr>
              <w:jc w:val="center"/>
            </w:pP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8734AC" w:rsidRDefault="000D6125" w:rsidP="000D6125">
            <w:pPr>
              <w:ind w:left="-236" w:firstLine="90"/>
              <w:jc w:val="center"/>
            </w:pPr>
            <w:r w:rsidRPr="000D6125">
              <w:rPr>
                <w:noProof/>
                <w:lang w:eastAsia="bg-BG"/>
              </w:rPr>
              <w:drawing>
                <wp:inline distT="0" distB="0" distL="0" distR="0">
                  <wp:extent cx="946860" cy="959485"/>
                  <wp:effectExtent l="19050" t="0" r="5640" b="0"/>
                  <wp:docPr id="15" name="Картина 1" descr="logo-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smal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556" cy="964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8734AC" w:rsidRDefault="008734AC" w:rsidP="008734AC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729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8734AC" w:rsidRDefault="008734AC" w:rsidP="008734AC">
            <w:r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7726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34AC" w:rsidTr="000D6125">
        <w:trPr>
          <w:trHeight w:val="638"/>
        </w:trPr>
        <w:tc>
          <w:tcPr>
            <w:tcW w:w="920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8734AC" w:rsidRPr="00CD17C0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ЕВРОПА ИНВЕСТИРА В СЕЛСКИТЕ РАЙОНИ</w:t>
            </w:r>
          </w:p>
          <w:p w:rsidR="008734AC" w:rsidRPr="00CD17C0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Европейски земеделски фонд за развитие на селските райони</w:t>
            </w:r>
          </w:p>
          <w:p w:rsidR="008734AC" w:rsidRDefault="008734AC" w:rsidP="008734AC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Програма за развитие на селските райони 2014 – 2020 г.</w:t>
            </w:r>
          </w:p>
          <w:p w:rsidR="008F700B" w:rsidRDefault="008F700B" w:rsidP="008734AC">
            <w:pPr>
              <w:jc w:val="center"/>
              <w:rPr>
                <w:b/>
                <w:color w:val="767171" w:themeColor="background2" w:themeShade="80"/>
              </w:rPr>
            </w:pPr>
            <w:r>
              <w:rPr>
                <w:b/>
                <w:color w:val="767171" w:themeColor="background2" w:themeShade="80"/>
              </w:rPr>
              <w:t>Сдружение с нестопанска цел „Местна инициативна група Костинброд-Своге”</w:t>
            </w:r>
          </w:p>
          <w:p w:rsidR="006B34FF" w:rsidRPr="00CD17C0" w:rsidRDefault="006B34FF" w:rsidP="00D85D05">
            <w:pPr>
              <w:rPr>
                <w:b/>
              </w:rPr>
            </w:pPr>
          </w:p>
        </w:tc>
      </w:tr>
    </w:tbl>
    <w:p w:rsidR="00F70123" w:rsidRPr="00D6086E" w:rsidRDefault="00F70123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6E">
        <w:rPr>
          <w:rFonts w:ascii="Times New Roman" w:hAnsi="Times New Roman" w:cs="Times New Roman"/>
          <w:b/>
          <w:sz w:val="28"/>
          <w:szCs w:val="28"/>
        </w:rPr>
        <w:t>П О К А Н А</w:t>
      </w:r>
    </w:p>
    <w:p w:rsidR="00F70123" w:rsidRPr="00D6086E" w:rsidRDefault="000D3C71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86E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6086E">
        <w:rPr>
          <w:rFonts w:ascii="Times New Roman" w:hAnsi="Times New Roman" w:cs="Times New Roman"/>
          <w:b/>
          <w:sz w:val="24"/>
          <w:szCs w:val="24"/>
        </w:rPr>
        <w:t xml:space="preserve">неприсъствено </w:t>
      </w:r>
      <w:r w:rsidRPr="00D6086E">
        <w:rPr>
          <w:rFonts w:ascii="Times New Roman" w:hAnsi="Times New Roman" w:cs="Times New Roman"/>
          <w:b/>
          <w:sz w:val="24"/>
          <w:szCs w:val="24"/>
        </w:rPr>
        <w:t>заседание</w:t>
      </w:r>
      <w:r w:rsidR="00F70123" w:rsidRPr="00D6086E">
        <w:rPr>
          <w:rFonts w:ascii="Times New Roman" w:hAnsi="Times New Roman" w:cs="Times New Roman"/>
          <w:b/>
          <w:sz w:val="24"/>
          <w:szCs w:val="24"/>
        </w:rPr>
        <w:t xml:space="preserve"> на Управителния съвет </w:t>
      </w:r>
    </w:p>
    <w:p w:rsidR="00F70123" w:rsidRPr="00D6086E" w:rsidRDefault="00F70123" w:rsidP="00F70123">
      <w:pPr>
        <w:tabs>
          <w:tab w:val="center" w:pos="4536"/>
          <w:tab w:val="left" w:pos="55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86E">
        <w:rPr>
          <w:rFonts w:ascii="Times New Roman" w:hAnsi="Times New Roman" w:cs="Times New Roman"/>
          <w:b/>
          <w:sz w:val="24"/>
          <w:szCs w:val="24"/>
        </w:rPr>
        <w:t>на СНЦ „МЕСТНА ИНИЦИАТИВНА ГРУПА КОСТИНБРОД–СВОГЕ“</w:t>
      </w:r>
    </w:p>
    <w:p w:rsidR="00F6103F" w:rsidRDefault="00F6103F" w:rsidP="00D6086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D3C71" w:rsidRPr="000D3C71" w:rsidRDefault="00F70123" w:rsidP="00D6086E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</w:rPr>
        <w:t>Уважаеми членове на Управителен съвет на Сдружение „Местна инициативна група Костинброд</w:t>
      </w:r>
      <w:r w:rsidR="00DB591A">
        <w:rPr>
          <w:rFonts w:ascii="Times New Roman" w:hAnsi="Times New Roman" w:cs="Times New Roman"/>
          <w:sz w:val="24"/>
          <w:szCs w:val="24"/>
        </w:rPr>
        <w:t xml:space="preserve"> </w:t>
      </w:r>
      <w:r w:rsidRPr="005906AE">
        <w:rPr>
          <w:rFonts w:ascii="Times New Roman" w:hAnsi="Times New Roman" w:cs="Times New Roman"/>
          <w:sz w:val="24"/>
          <w:szCs w:val="24"/>
        </w:rPr>
        <w:t>-</w:t>
      </w:r>
      <w:r w:rsidR="00DB591A">
        <w:rPr>
          <w:rFonts w:ascii="Times New Roman" w:hAnsi="Times New Roman" w:cs="Times New Roman"/>
          <w:sz w:val="24"/>
          <w:szCs w:val="24"/>
        </w:rPr>
        <w:t xml:space="preserve"> </w:t>
      </w:r>
      <w:r w:rsidRPr="005906AE">
        <w:rPr>
          <w:rFonts w:ascii="Times New Roman" w:hAnsi="Times New Roman" w:cs="Times New Roman"/>
          <w:sz w:val="24"/>
          <w:szCs w:val="24"/>
        </w:rPr>
        <w:t xml:space="preserve">Своге”, 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ъв връзка с извънредната ситуация свързана с разпространението на </w:t>
      </w:r>
      <w:r w:rsidR="000D3C71" w:rsidRPr="000D3C71">
        <w:rPr>
          <w:rFonts w:ascii="Times New Roman" w:eastAsia="Times New Roman" w:hAnsi="Times New Roman" w:cs="Times New Roman"/>
          <w:sz w:val="24"/>
          <w:szCs w:val="24"/>
          <w:lang w:val="en-US"/>
        </w:rPr>
        <w:t>COVID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 19 и 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>при условията на чл. 32, ал. 5 от ЗЮЛНЦ</w:t>
      </w:r>
      <w:r w:rsidR="00DB59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0D3C7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съгласно чл. 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 xml:space="preserve">35, 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 ал.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 от Устава на С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>дружението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C71" w:rsidRPr="009D7031">
        <w:rPr>
          <w:rFonts w:ascii="Times New Roman" w:eastAsia="Calibri" w:hAnsi="Times New Roman" w:cs="Times New Roman"/>
          <w:sz w:val="24"/>
          <w:szCs w:val="24"/>
        </w:rPr>
        <w:t>който дава възможност решенията на управителния съвет да се вземат неприсъствено,</w:t>
      </w:r>
      <w:r w:rsidR="000D3C71" w:rsidRPr="009D703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D3C71" w:rsidRPr="009D7031">
        <w:rPr>
          <w:rFonts w:ascii="Times New Roman" w:eastAsia="Calibri" w:hAnsi="Times New Roman" w:cs="Times New Roman"/>
          <w:sz w:val="24"/>
          <w:szCs w:val="24"/>
        </w:rPr>
        <w:t>ако протоколът за взетото решение бъде подписан без забележки и възражения за това от всички членове на Управителния съвет</w:t>
      </w:r>
      <w:r w:rsidR="000D3C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6086E">
        <w:rPr>
          <w:rFonts w:ascii="Times New Roman" w:eastAsia="Times New Roman" w:hAnsi="Times New Roman" w:cs="Times New Roman"/>
          <w:sz w:val="24"/>
          <w:szCs w:val="24"/>
        </w:rPr>
        <w:t>Ви каня да вземете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 участие в неприсъствено заседание</w:t>
      </w:r>
      <w:r w:rsidR="00653B8F">
        <w:rPr>
          <w:rFonts w:ascii="Times New Roman" w:eastAsia="Times New Roman" w:hAnsi="Times New Roman" w:cs="Times New Roman"/>
          <w:sz w:val="24"/>
          <w:szCs w:val="24"/>
        </w:rPr>
        <w:t xml:space="preserve"> на УС, което ще се проведе на 10.07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>.2020 г. /</w:t>
      </w:r>
      <w:r w:rsidR="00653B8F">
        <w:rPr>
          <w:rFonts w:ascii="Times New Roman" w:eastAsia="Times New Roman" w:hAnsi="Times New Roman" w:cs="Times New Roman"/>
          <w:sz w:val="24"/>
          <w:szCs w:val="24"/>
        </w:rPr>
        <w:t>петък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/, </w:t>
      </w:r>
      <w:r w:rsidR="000D3C71">
        <w:rPr>
          <w:rFonts w:ascii="Times New Roman" w:eastAsia="Times New Roman" w:hAnsi="Times New Roman" w:cs="Times New Roman"/>
          <w:sz w:val="24"/>
          <w:szCs w:val="24"/>
        </w:rPr>
        <w:t xml:space="preserve">със </w:t>
      </w:r>
      <w:r w:rsidR="000D3C71" w:rsidRPr="00BB1F1A">
        <w:rPr>
          <w:rFonts w:ascii="Times New Roman" w:eastAsia="Times New Roman" w:hAnsi="Times New Roman" w:cs="Times New Roman"/>
          <w:sz w:val="24"/>
          <w:szCs w:val="24"/>
        </w:rPr>
        <w:t xml:space="preserve"> следния</w:t>
      </w:r>
    </w:p>
    <w:p w:rsidR="000D3C71" w:rsidRDefault="00E209F8" w:rsidP="00E209F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ДНЕВЕН РЕД</w:t>
      </w:r>
      <w:r w:rsidR="000D3C71" w:rsidRPr="000D3C7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653B8F" w:rsidRDefault="00653B8F" w:rsidP="00D6086E">
      <w:pPr>
        <w:ind w:firstLine="71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color w:val="000000"/>
          <w:sz w:val="24"/>
          <w:szCs w:val="24"/>
        </w:rPr>
        <w:t>. Вземане на решение за закупуване на</w:t>
      </w:r>
      <w:r w:rsidRPr="006C4824">
        <w:rPr>
          <w:rFonts w:ascii="Times New Roman" w:hAnsi="Times New Roman"/>
          <w:b/>
          <w:color w:val="000000"/>
          <w:sz w:val="24"/>
          <w:szCs w:val="24"/>
        </w:rPr>
        <w:t xml:space="preserve"> лек автомобил за ну</w:t>
      </w:r>
      <w:r w:rsidR="00940272">
        <w:rPr>
          <w:rFonts w:ascii="Times New Roman" w:hAnsi="Times New Roman"/>
          <w:b/>
          <w:color w:val="000000"/>
          <w:sz w:val="24"/>
          <w:szCs w:val="24"/>
        </w:rPr>
        <w:t>ждите на МИГ с над 5+1 места, под</w:t>
      </w:r>
      <w:r w:rsidRPr="006C4824">
        <w:rPr>
          <w:rFonts w:ascii="Times New Roman" w:hAnsi="Times New Roman"/>
          <w:b/>
          <w:color w:val="000000"/>
          <w:sz w:val="24"/>
          <w:szCs w:val="24"/>
        </w:rPr>
        <w:t xml:space="preserve"> 150 к.с. и на стойност до 30 000 лв. с вкл. ДДС.</w:t>
      </w:r>
    </w:p>
    <w:p w:rsidR="00A01642" w:rsidRDefault="00A01642" w:rsidP="00D6086E">
      <w:pPr>
        <w:ind w:firstLine="71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 Разни.</w:t>
      </w:r>
    </w:p>
    <w:p w:rsidR="00E209F8" w:rsidRPr="00D6086E" w:rsidRDefault="00D6086E" w:rsidP="00D6086E">
      <w:pPr>
        <w:ind w:firstLine="714"/>
        <w:jc w:val="both"/>
      </w:pPr>
      <w:r w:rsidRPr="00D6086E">
        <w:rPr>
          <w:rFonts w:ascii="Times New Roman" w:eastAsia="Times New Roman" w:hAnsi="Times New Roman" w:cs="Times New Roman"/>
          <w:bCs/>
          <w:sz w:val="24"/>
          <w:szCs w:val="24"/>
        </w:rPr>
        <w:t>Гласуването ще се проведе по телефона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40272">
        <w:rPr>
          <w:rFonts w:ascii="Times New Roman" w:eastAsia="Times New Roman" w:hAnsi="Times New Roman" w:cs="Times New Roman"/>
          <w:sz w:val="24"/>
          <w:szCs w:val="24"/>
        </w:rPr>
        <w:t>10.07</w:t>
      </w:r>
      <w:r w:rsidRPr="00BB1F1A">
        <w:rPr>
          <w:rFonts w:ascii="Times New Roman" w:eastAsia="Times New Roman" w:hAnsi="Times New Roman" w:cs="Times New Roman"/>
          <w:sz w:val="24"/>
          <w:szCs w:val="24"/>
        </w:rPr>
        <w:t>.2020 г. /</w:t>
      </w:r>
      <w:r w:rsidR="00940272">
        <w:rPr>
          <w:rFonts w:ascii="Times New Roman" w:eastAsia="Times New Roman" w:hAnsi="Times New Roman" w:cs="Times New Roman"/>
          <w:sz w:val="24"/>
          <w:szCs w:val="24"/>
        </w:rPr>
        <w:t>петък</w:t>
      </w:r>
      <w:r w:rsidRPr="00BB1F1A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 Материалите по дневния ред ще бъдат допълнително изпратени по електронната поща на членовете на Управителния съвет.</w:t>
      </w:r>
    </w:p>
    <w:p w:rsidR="00F70123" w:rsidRPr="00E209F8" w:rsidRDefault="00F70123" w:rsidP="00D6086E">
      <w:pPr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5906AE">
        <w:rPr>
          <w:rFonts w:ascii="Times New Roman" w:hAnsi="Times New Roman" w:cs="Times New Roman"/>
          <w:sz w:val="24"/>
          <w:szCs w:val="24"/>
        </w:rPr>
        <w:t xml:space="preserve">Приканвам всички членове </w:t>
      </w:r>
      <w:r w:rsidR="00D6086E">
        <w:rPr>
          <w:rFonts w:ascii="Times New Roman" w:eastAsia="Times New Roman" w:hAnsi="Times New Roman" w:cs="Times New Roman"/>
          <w:sz w:val="24"/>
          <w:szCs w:val="24"/>
        </w:rPr>
        <w:t>Управителния съвет</w:t>
      </w:r>
      <w:r w:rsidRPr="005906AE">
        <w:rPr>
          <w:rFonts w:ascii="Times New Roman" w:hAnsi="Times New Roman" w:cs="Times New Roman"/>
          <w:sz w:val="24"/>
          <w:szCs w:val="24"/>
        </w:rPr>
        <w:t xml:space="preserve"> да </w:t>
      </w:r>
      <w:r w:rsidR="00D6086E">
        <w:rPr>
          <w:rFonts w:ascii="Times New Roman" w:hAnsi="Times New Roman" w:cs="Times New Roman"/>
          <w:sz w:val="24"/>
          <w:szCs w:val="24"/>
        </w:rPr>
        <w:t>вземат участие в заседанието</w:t>
      </w:r>
      <w:r w:rsidRPr="005906AE">
        <w:rPr>
          <w:rFonts w:ascii="Times New Roman" w:hAnsi="Times New Roman" w:cs="Times New Roman"/>
          <w:sz w:val="24"/>
          <w:szCs w:val="24"/>
        </w:rPr>
        <w:t>.</w:t>
      </w:r>
    </w:p>
    <w:p w:rsidR="00F6103F" w:rsidRDefault="00F70123" w:rsidP="00E209F8">
      <w:pPr>
        <w:tabs>
          <w:tab w:val="left" w:pos="720"/>
          <w:tab w:val="center" w:pos="4536"/>
          <w:tab w:val="left" w:pos="555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AE">
        <w:rPr>
          <w:rFonts w:ascii="Times New Roman" w:hAnsi="Times New Roman" w:cs="Times New Roman"/>
          <w:b/>
          <w:sz w:val="24"/>
          <w:szCs w:val="24"/>
        </w:rPr>
        <w:tab/>
      </w:r>
    </w:p>
    <w:p w:rsidR="007701F5" w:rsidRPr="00E209F8" w:rsidRDefault="00F70123" w:rsidP="00E209F8">
      <w:pPr>
        <w:tabs>
          <w:tab w:val="left" w:pos="720"/>
          <w:tab w:val="center" w:pos="4536"/>
          <w:tab w:val="left" w:pos="555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AE">
        <w:rPr>
          <w:rFonts w:ascii="Times New Roman" w:hAnsi="Times New Roman" w:cs="Times New Roman"/>
          <w:b/>
          <w:sz w:val="24"/>
          <w:szCs w:val="24"/>
        </w:rPr>
        <w:t>От УС на МИГ „Костинброд-Своге“</w:t>
      </w:r>
      <w:r w:rsidR="00F6103F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5906AE">
        <w:rPr>
          <w:rFonts w:ascii="Times New Roman" w:hAnsi="Times New Roman" w:cs="Times New Roman"/>
          <w:b/>
          <w:sz w:val="24"/>
          <w:szCs w:val="24"/>
        </w:rPr>
        <w:tab/>
        <w:t>гр. Костинброд</w:t>
      </w:r>
      <w:r w:rsidR="00653B8F">
        <w:rPr>
          <w:rFonts w:ascii="Times New Roman" w:hAnsi="Times New Roman" w:cs="Times New Roman"/>
          <w:b/>
          <w:sz w:val="24"/>
          <w:szCs w:val="24"/>
        </w:rPr>
        <w:t>, 06.07</w:t>
      </w:r>
      <w:r w:rsidR="00E209F8" w:rsidRPr="005906AE">
        <w:rPr>
          <w:rFonts w:ascii="Times New Roman" w:hAnsi="Times New Roman" w:cs="Times New Roman"/>
          <w:b/>
          <w:sz w:val="24"/>
          <w:szCs w:val="24"/>
        </w:rPr>
        <w:t>.2020 г.</w:t>
      </w:r>
    </w:p>
    <w:sectPr w:rsidR="007701F5" w:rsidRPr="00E209F8" w:rsidSect="00D44514">
      <w:footerReference w:type="default" r:id="rId12"/>
      <w:pgSz w:w="12240" w:h="15840"/>
      <w:pgMar w:top="81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837" w:rsidRDefault="00E34837" w:rsidP="00CD17C0">
      <w:pPr>
        <w:spacing w:after="0" w:line="240" w:lineRule="auto"/>
      </w:pPr>
      <w:r>
        <w:separator/>
      </w:r>
    </w:p>
  </w:endnote>
  <w:endnote w:type="continuationSeparator" w:id="1">
    <w:p w:rsidR="00E34837" w:rsidRDefault="00E34837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514" w:rsidRDefault="00D44514" w:rsidP="00D44514">
    <w:pPr>
      <w:pStyle w:val="Footer"/>
      <w:ind w:left="-90"/>
      <w:jc w:val="center"/>
      <w:rPr>
        <w:rFonts w:cstheme="minorHAnsi"/>
        <w:b/>
        <w:sz w:val="20"/>
        <w:szCs w:val="20"/>
      </w:rPr>
    </w:pPr>
  </w:p>
  <w:p w:rsidR="00D44514" w:rsidRPr="00A601E1" w:rsidRDefault="00D44514" w:rsidP="00FD20D2">
    <w:pPr>
      <w:pStyle w:val="Footer"/>
      <w:tabs>
        <w:tab w:val="clear" w:pos="9360"/>
        <w:tab w:val="right" w:pos="9630"/>
      </w:tabs>
      <w:ind w:left="-90"/>
      <w:jc w:val="center"/>
      <w:rPr>
        <w:rFonts w:cstheme="minorHAnsi"/>
        <w:b/>
        <w:color w:val="767171" w:themeColor="background2" w:themeShade="80"/>
        <w:sz w:val="20"/>
        <w:szCs w:val="20"/>
      </w:rPr>
    </w:pPr>
    <w:r w:rsidRPr="00A601E1">
      <w:rPr>
        <w:rFonts w:cstheme="minorHAnsi"/>
        <w:b/>
        <w:color w:val="767171" w:themeColor="background2" w:themeShade="80"/>
        <w:sz w:val="20"/>
        <w:szCs w:val="20"/>
      </w:rPr>
      <w:t>Настоящият документ е изготвен в изпълнение на дейности по Споразумение № РД 50-28/13.04.2018 г.</w:t>
    </w:r>
  </w:p>
  <w:p w:rsidR="00D44514" w:rsidRPr="00F6103F" w:rsidRDefault="00D44514" w:rsidP="00F6103F">
    <w:pPr>
      <w:pStyle w:val="Footer"/>
      <w:ind w:left="-90"/>
      <w:jc w:val="center"/>
      <w:rPr>
        <w:rFonts w:cstheme="minorHAnsi"/>
        <w:b/>
        <w:color w:val="767171" w:themeColor="background2" w:themeShade="80"/>
        <w:sz w:val="20"/>
        <w:szCs w:val="20"/>
      </w:rPr>
    </w:pPr>
    <w:r w:rsidRPr="00A601E1">
      <w:rPr>
        <w:rFonts w:cstheme="minorHAnsi"/>
        <w:b/>
        <w:color w:val="767171" w:themeColor="background2" w:themeShade="80"/>
        <w:sz w:val="20"/>
        <w:szCs w:val="20"/>
      </w:rPr>
      <w:t>за изпълнение на Стратегия за Водено от общностите местно развитие на Сдружение „МИГ Костинброд-Своге”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837" w:rsidRDefault="00E34837" w:rsidP="00CD17C0">
      <w:pPr>
        <w:spacing w:after="0" w:line="240" w:lineRule="auto"/>
      </w:pPr>
      <w:r>
        <w:separator/>
      </w:r>
    </w:p>
  </w:footnote>
  <w:footnote w:type="continuationSeparator" w:id="1">
    <w:p w:rsidR="00E34837" w:rsidRDefault="00E34837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75926"/>
    <w:multiLevelType w:val="hybridMultilevel"/>
    <w:tmpl w:val="929CEA20"/>
    <w:lvl w:ilvl="0" w:tplc="0409000F">
      <w:start w:val="1"/>
      <w:numFmt w:val="decimal"/>
      <w:lvlText w:val="%1."/>
      <w:lvlJc w:val="left"/>
      <w:pPr>
        <w:ind w:left="363" w:hanging="360"/>
      </w:p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97ED6"/>
    <w:rsid w:val="000531A1"/>
    <w:rsid w:val="000C4DD7"/>
    <w:rsid w:val="000D3C71"/>
    <w:rsid w:val="000D6125"/>
    <w:rsid w:val="00176AEC"/>
    <w:rsid w:val="00197ED6"/>
    <w:rsid w:val="001D574D"/>
    <w:rsid w:val="002360E1"/>
    <w:rsid w:val="002A360D"/>
    <w:rsid w:val="002C40C4"/>
    <w:rsid w:val="0036035B"/>
    <w:rsid w:val="00373A7C"/>
    <w:rsid w:val="00375E28"/>
    <w:rsid w:val="003C6662"/>
    <w:rsid w:val="003D3491"/>
    <w:rsid w:val="00402850"/>
    <w:rsid w:val="0046194C"/>
    <w:rsid w:val="00464B57"/>
    <w:rsid w:val="004F1A28"/>
    <w:rsid w:val="005906AE"/>
    <w:rsid w:val="00596645"/>
    <w:rsid w:val="005C34BF"/>
    <w:rsid w:val="005E3B54"/>
    <w:rsid w:val="00653B8F"/>
    <w:rsid w:val="006B34FF"/>
    <w:rsid w:val="006E1224"/>
    <w:rsid w:val="006F4D36"/>
    <w:rsid w:val="007015B3"/>
    <w:rsid w:val="007701F5"/>
    <w:rsid w:val="00783669"/>
    <w:rsid w:val="007979F8"/>
    <w:rsid w:val="008053EA"/>
    <w:rsid w:val="008435CF"/>
    <w:rsid w:val="008734AC"/>
    <w:rsid w:val="00890A15"/>
    <w:rsid w:val="008B3C35"/>
    <w:rsid w:val="008C7B2D"/>
    <w:rsid w:val="008F63ED"/>
    <w:rsid w:val="008F700B"/>
    <w:rsid w:val="00940272"/>
    <w:rsid w:val="009A2B9B"/>
    <w:rsid w:val="009A4A26"/>
    <w:rsid w:val="00A01642"/>
    <w:rsid w:val="00A16394"/>
    <w:rsid w:val="00A53B07"/>
    <w:rsid w:val="00A601E1"/>
    <w:rsid w:val="00AE6402"/>
    <w:rsid w:val="00B13651"/>
    <w:rsid w:val="00B238F0"/>
    <w:rsid w:val="00B410BA"/>
    <w:rsid w:val="00BB1F1A"/>
    <w:rsid w:val="00C14058"/>
    <w:rsid w:val="00CC4A6D"/>
    <w:rsid w:val="00CD17C0"/>
    <w:rsid w:val="00CF7C05"/>
    <w:rsid w:val="00D4006D"/>
    <w:rsid w:val="00D44514"/>
    <w:rsid w:val="00D6086E"/>
    <w:rsid w:val="00D85D05"/>
    <w:rsid w:val="00DA7434"/>
    <w:rsid w:val="00DB591A"/>
    <w:rsid w:val="00DC4EFC"/>
    <w:rsid w:val="00E00C56"/>
    <w:rsid w:val="00E209F8"/>
    <w:rsid w:val="00E27C5B"/>
    <w:rsid w:val="00E34837"/>
    <w:rsid w:val="00E50B44"/>
    <w:rsid w:val="00E87D15"/>
    <w:rsid w:val="00EE1911"/>
    <w:rsid w:val="00F434B1"/>
    <w:rsid w:val="00F516F5"/>
    <w:rsid w:val="00F6103F"/>
    <w:rsid w:val="00F70123"/>
    <w:rsid w:val="00F91040"/>
    <w:rsid w:val="00FD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60D"/>
    <w:rPr>
      <w:lang w:val="bg-BG"/>
    </w:rPr>
  </w:style>
  <w:style w:type="paragraph" w:styleId="Heading4">
    <w:name w:val="heading 4"/>
    <w:basedOn w:val="Normal"/>
    <w:link w:val="Heading4Char"/>
    <w:uiPriority w:val="9"/>
    <w:qFormat/>
    <w:rsid w:val="000D3C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94C"/>
    <w:rPr>
      <w:rFonts w:ascii="Tahoma" w:hAnsi="Tahoma" w:cs="Tahoma"/>
      <w:sz w:val="16"/>
      <w:szCs w:val="16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rsid w:val="000D3C7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D3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rady</dc:creator>
  <cp:lastModifiedBy>sasho</cp:lastModifiedBy>
  <cp:revision>2</cp:revision>
  <cp:lastPrinted>2020-01-02T12:07:00Z</cp:lastPrinted>
  <dcterms:created xsi:type="dcterms:W3CDTF">2020-07-12T19:11:00Z</dcterms:created>
  <dcterms:modified xsi:type="dcterms:W3CDTF">2020-07-12T19:11:00Z</dcterms:modified>
</cp:coreProperties>
</file>